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53" w:rsidRPr="00CE25F5" w:rsidRDefault="00AD2B0F">
      <w:pPr>
        <w:rPr>
          <w:rFonts w:ascii="Times New Roman" w:hAnsi="Times New Roman" w:cs="Times New Roman"/>
          <w:b/>
          <w:sz w:val="24"/>
          <w:szCs w:val="24"/>
        </w:rPr>
      </w:pPr>
      <w:r w:rsidRPr="00CE25F5">
        <w:rPr>
          <w:rFonts w:ascii="Times New Roman" w:hAnsi="Times New Roman" w:cs="Times New Roman"/>
          <w:b/>
          <w:sz w:val="24"/>
          <w:szCs w:val="24"/>
        </w:rPr>
        <w:t xml:space="preserve">BILJEŠKE UZ KVARTALNI </w:t>
      </w:r>
      <w:r w:rsidR="003F0C63">
        <w:rPr>
          <w:rFonts w:ascii="Times New Roman" w:hAnsi="Times New Roman" w:cs="Times New Roman"/>
          <w:b/>
          <w:sz w:val="24"/>
          <w:szCs w:val="24"/>
        </w:rPr>
        <w:t>FINANCIJSKI IZVJEŠTAJ 31.03.2024</w:t>
      </w:r>
      <w:r w:rsidRPr="00CE25F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F06F2" w:rsidRPr="00CE25F5" w:rsidRDefault="00AF06F2">
      <w:pPr>
        <w:rPr>
          <w:rFonts w:ascii="Times New Roman" w:hAnsi="Times New Roman" w:cs="Times New Roman"/>
          <w:b/>
          <w:sz w:val="24"/>
          <w:szCs w:val="24"/>
        </w:rPr>
      </w:pPr>
    </w:p>
    <w:p w:rsidR="00AF06F2" w:rsidRPr="00CE25F5" w:rsidRDefault="00AF06F2">
      <w:pPr>
        <w:rPr>
          <w:rFonts w:ascii="Times New Roman" w:hAnsi="Times New Roman" w:cs="Times New Roman"/>
          <w:b/>
          <w:sz w:val="24"/>
          <w:szCs w:val="24"/>
        </w:rPr>
      </w:pPr>
    </w:p>
    <w:p w:rsidR="00AF06F2" w:rsidRPr="00CE25F5" w:rsidRDefault="002C0804">
      <w:pPr>
        <w:rPr>
          <w:rFonts w:ascii="Times New Roman" w:hAnsi="Times New Roman" w:cs="Times New Roman"/>
          <w:b/>
          <w:sz w:val="24"/>
          <w:szCs w:val="24"/>
        </w:rPr>
      </w:pPr>
      <w:r w:rsidRPr="00CE25F5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 w:rsidR="00AF06F2" w:rsidRPr="00CE25F5">
        <w:rPr>
          <w:rFonts w:ascii="Times New Roman" w:hAnsi="Times New Roman" w:cs="Times New Roman"/>
          <w:b/>
          <w:sz w:val="24"/>
          <w:szCs w:val="24"/>
        </w:rPr>
        <w:t>PR-RAS</w:t>
      </w:r>
    </w:p>
    <w:p w:rsidR="005E24E5" w:rsidRPr="00CE25F5" w:rsidRDefault="00AF06F2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>U izvještajnom razdoblju 01.01.202</w:t>
      </w:r>
      <w:r w:rsidR="003F0C63">
        <w:rPr>
          <w:rFonts w:ascii="Times New Roman" w:hAnsi="Times New Roman" w:cs="Times New Roman"/>
          <w:sz w:val="24"/>
          <w:szCs w:val="24"/>
        </w:rPr>
        <w:t>4</w:t>
      </w:r>
      <w:r w:rsidRPr="00CE25F5">
        <w:rPr>
          <w:rFonts w:ascii="Times New Roman" w:hAnsi="Times New Roman" w:cs="Times New Roman"/>
          <w:sz w:val="24"/>
          <w:szCs w:val="24"/>
        </w:rPr>
        <w:t>. do 3</w:t>
      </w:r>
      <w:r w:rsidR="002C0804" w:rsidRPr="00CE25F5">
        <w:rPr>
          <w:rFonts w:ascii="Times New Roman" w:hAnsi="Times New Roman" w:cs="Times New Roman"/>
          <w:sz w:val="24"/>
          <w:szCs w:val="24"/>
        </w:rPr>
        <w:t>1</w:t>
      </w:r>
      <w:r w:rsidRPr="00CE25F5">
        <w:rPr>
          <w:rFonts w:ascii="Times New Roman" w:hAnsi="Times New Roman" w:cs="Times New Roman"/>
          <w:sz w:val="24"/>
          <w:szCs w:val="24"/>
        </w:rPr>
        <w:t>.</w:t>
      </w:r>
      <w:r w:rsidR="00AD5D8B" w:rsidRPr="00CE25F5">
        <w:rPr>
          <w:rFonts w:ascii="Times New Roman" w:hAnsi="Times New Roman" w:cs="Times New Roman"/>
          <w:sz w:val="24"/>
          <w:szCs w:val="24"/>
        </w:rPr>
        <w:t>0</w:t>
      </w:r>
      <w:r w:rsidR="002C0804" w:rsidRPr="00CE25F5">
        <w:rPr>
          <w:rFonts w:ascii="Times New Roman" w:hAnsi="Times New Roman" w:cs="Times New Roman"/>
          <w:sz w:val="24"/>
          <w:szCs w:val="24"/>
        </w:rPr>
        <w:t>3</w:t>
      </w:r>
      <w:r w:rsidRPr="00CE25F5">
        <w:rPr>
          <w:rFonts w:ascii="Times New Roman" w:hAnsi="Times New Roman" w:cs="Times New Roman"/>
          <w:sz w:val="24"/>
          <w:szCs w:val="24"/>
        </w:rPr>
        <w:t>.202</w:t>
      </w:r>
      <w:r w:rsidR="003F0C63">
        <w:rPr>
          <w:rFonts w:ascii="Times New Roman" w:hAnsi="Times New Roman" w:cs="Times New Roman"/>
          <w:sz w:val="24"/>
          <w:szCs w:val="24"/>
        </w:rPr>
        <w:t>4</w:t>
      </w:r>
      <w:r w:rsidRPr="00CE25F5">
        <w:rPr>
          <w:rFonts w:ascii="Times New Roman" w:hAnsi="Times New Roman" w:cs="Times New Roman"/>
          <w:sz w:val="24"/>
          <w:szCs w:val="24"/>
        </w:rPr>
        <w:t xml:space="preserve">. godine prihodi poslovanja na </w:t>
      </w:r>
      <w:r w:rsidR="0002017D" w:rsidRPr="00CE25F5">
        <w:rPr>
          <w:rFonts w:ascii="Times New Roman" w:hAnsi="Times New Roman" w:cs="Times New Roman"/>
          <w:sz w:val="24"/>
          <w:szCs w:val="24"/>
        </w:rPr>
        <w:t>šifri 6</w:t>
      </w:r>
      <w:r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2679E5">
        <w:rPr>
          <w:rFonts w:ascii="Times New Roman" w:hAnsi="Times New Roman" w:cs="Times New Roman"/>
          <w:sz w:val="24"/>
          <w:szCs w:val="24"/>
        </w:rPr>
        <w:t xml:space="preserve">ostvareni su </w:t>
      </w:r>
      <w:r w:rsidRPr="00CE25F5">
        <w:rPr>
          <w:rFonts w:ascii="Times New Roman" w:hAnsi="Times New Roman" w:cs="Times New Roman"/>
          <w:sz w:val="24"/>
          <w:szCs w:val="24"/>
        </w:rPr>
        <w:t xml:space="preserve">u iznosu </w:t>
      </w:r>
      <w:r w:rsidR="003F0C63">
        <w:rPr>
          <w:rFonts w:ascii="Times New Roman" w:hAnsi="Times New Roman" w:cs="Times New Roman"/>
          <w:sz w:val="24"/>
          <w:szCs w:val="24"/>
        </w:rPr>
        <w:t>339.111,84</w:t>
      </w:r>
      <w:r w:rsidR="002C0804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6009B4" w:rsidRPr="00CE25F5">
        <w:rPr>
          <w:rFonts w:ascii="Times New Roman" w:hAnsi="Times New Roman" w:cs="Times New Roman"/>
          <w:sz w:val="24"/>
          <w:szCs w:val="24"/>
        </w:rPr>
        <w:t>eura</w:t>
      </w:r>
      <w:r w:rsidR="0002017D" w:rsidRPr="00CE25F5">
        <w:rPr>
          <w:rFonts w:ascii="Times New Roman" w:hAnsi="Times New Roman" w:cs="Times New Roman"/>
          <w:sz w:val="24"/>
          <w:szCs w:val="24"/>
        </w:rPr>
        <w:t xml:space="preserve"> što </w:t>
      </w:r>
      <w:r w:rsidR="002C0804" w:rsidRPr="00CE25F5">
        <w:rPr>
          <w:rFonts w:ascii="Times New Roman" w:hAnsi="Times New Roman" w:cs="Times New Roman"/>
          <w:sz w:val="24"/>
          <w:szCs w:val="24"/>
        </w:rPr>
        <w:t xml:space="preserve">je </w:t>
      </w:r>
      <w:r w:rsidR="003F0C63">
        <w:rPr>
          <w:rFonts w:ascii="Times New Roman" w:hAnsi="Times New Roman" w:cs="Times New Roman"/>
          <w:sz w:val="24"/>
          <w:szCs w:val="24"/>
        </w:rPr>
        <w:t>povećanje od 3,80%</w:t>
      </w:r>
      <w:r w:rsidR="0002017D" w:rsidRPr="00CE25F5">
        <w:rPr>
          <w:rFonts w:ascii="Times New Roman" w:hAnsi="Times New Roman" w:cs="Times New Roman"/>
          <w:sz w:val="24"/>
          <w:szCs w:val="24"/>
        </w:rPr>
        <w:t xml:space="preserve"> u odnosu na isto razdoblje pr</w:t>
      </w:r>
      <w:r w:rsidR="002679E5">
        <w:rPr>
          <w:rFonts w:ascii="Times New Roman" w:hAnsi="Times New Roman" w:cs="Times New Roman"/>
          <w:sz w:val="24"/>
          <w:szCs w:val="24"/>
        </w:rPr>
        <w:t>ethodne</w:t>
      </w:r>
      <w:r w:rsidR="0002017D" w:rsidRPr="00CE25F5">
        <w:rPr>
          <w:rFonts w:ascii="Times New Roman" w:hAnsi="Times New Roman" w:cs="Times New Roman"/>
          <w:sz w:val="24"/>
          <w:szCs w:val="24"/>
        </w:rPr>
        <w:t xml:space="preserve"> godine</w:t>
      </w:r>
      <w:r w:rsidRPr="00CE25F5">
        <w:rPr>
          <w:rFonts w:ascii="Times New Roman" w:hAnsi="Times New Roman" w:cs="Times New Roman"/>
          <w:sz w:val="24"/>
          <w:szCs w:val="24"/>
        </w:rPr>
        <w:t xml:space="preserve">. Prihode poslovanja čine </w:t>
      </w:r>
      <w:r w:rsidR="00AB65D4" w:rsidRPr="00CE25F5">
        <w:rPr>
          <w:rFonts w:ascii="Times New Roman" w:hAnsi="Times New Roman" w:cs="Times New Roman"/>
          <w:sz w:val="24"/>
          <w:szCs w:val="24"/>
        </w:rPr>
        <w:t xml:space="preserve">prihodi od </w:t>
      </w:r>
      <w:r w:rsidRPr="00CE25F5">
        <w:rPr>
          <w:rFonts w:ascii="Times New Roman" w:hAnsi="Times New Roman" w:cs="Times New Roman"/>
          <w:sz w:val="24"/>
          <w:szCs w:val="24"/>
        </w:rPr>
        <w:t>porez</w:t>
      </w:r>
      <w:r w:rsidR="00AB65D4" w:rsidRPr="00CE25F5">
        <w:rPr>
          <w:rFonts w:ascii="Times New Roman" w:hAnsi="Times New Roman" w:cs="Times New Roman"/>
          <w:sz w:val="24"/>
          <w:szCs w:val="24"/>
        </w:rPr>
        <w:t>a</w:t>
      </w:r>
      <w:r w:rsidRPr="00CE25F5">
        <w:rPr>
          <w:rFonts w:ascii="Times New Roman" w:hAnsi="Times New Roman" w:cs="Times New Roman"/>
          <w:sz w:val="24"/>
          <w:szCs w:val="24"/>
        </w:rPr>
        <w:t xml:space="preserve">, </w:t>
      </w:r>
      <w:r w:rsidR="00AB65D4" w:rsidRPr="00CE25F5">
        <w:rPr>
          <w:rFonts w:ascii="Times New Roman" w:hAnsi="Times New Roman" w:cs="Times New Roman"/>
          <w:sz w:val="24"/>
          <w:szCs w:val="24"/>
        </w:rPr>
        <w:t>pomoći iz inozemstva i od subjekata unutar općeg proračuna, prihodi od</w:t>
      </w:r>
      <w:r w:rsidRPr="00CE25F5">
        <w:rPr>
          <w:rFonts w:ascii="Times New Roman" w:hAnsi="Times New Roman" w:cs="Times New Roman"/>
          <w:sz w:val="24"/>
          <w:szCs w:val="24"/>
        </w:rPr>
        <w:t xml:space="preserve"> imovin</w:t>
      </w:r>
      <w:r w:rsidR="00AB65D4" w:rsidRPr="00CE25F5">
        <w:rPr>
          <w:rFonts w:ascii="Times New Roman" w:hAnsi="Times New Roman" w:cs="Times New Roman"/>
          <w:sz w:val="24"/>
          <w:szCs w:val="24"/>
        </w:rPr>
        <w:t>e</w:t>
      </w:r>
      <w:r w:rsidRPr="00CE25F5">
        <w:rPr>
          <w:rFonts w:ascii="Times New Roman" w:hAnsi="Times New Roman" w:cs="Times New Roman"/>
          <w:sz w:val="24"/>
          <w:szCs w:val="24"/>
        </w:rPr>
        <w:t xml:space="preserve">, </w:t>
      </w:r>
      <w:r w:rsidR="00AB65D4" w:rsidRPr="00CE25F5"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propisima i naknada</w:t>
      </w:r>
      <w:r w:rsidR="003F0C63">
        <w:rPr>
          <w:rFonts w:ascii="Times New Roman" w:hAnsi="Times New Roman" w:cs="Times New Roman"/>
          <w:sz w:val="24"/>
          <w:szCs w:val="24"/>
        </w:rPr>
        <w:t>ma</w:t>
      </w:r>
      <w:r w:rsidR="00AB65D4" w:rsidRPr="00CE25F5">
        <w:rPr>
          <w:rFonts w:ascii="Times New Roman" w:hAnsi="Times New Roman" w:cs="Times New Roman"/>
          <w:sz w:val="24"/>
          <w:szCs w:val="24"/>
        </w:rPr>
        <w:t xml:space="preserve">, </w:t>
      </w:r>
      <w:r w:rsidR="00513B5F" w:rsidRPr="00CE25F5">
        <w:rPr>
          <w:rFonts w:ascii="Times New Roman" w:hAnsi="Times New Roman" w:cs="Times New Roman"/>
          <w:sz w:val="24"/>
          <w:szCs w:val="24"/>
        </w:rPr>
        <w:t xml:space="preserve">prihodi od prodaje proizvoda i roba te pruženih usluga i </w:t>
      </w:r>
      <w:r w:rsidR="00477B4C" w:rsidRPr="00CE25F5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513B5F" w:rsidRPr="00CE25F5">
        <w:rPr>
          <w:rFonts w:ascii="Times New Roman" w:hAnsi="Times New Roman" w:cs="Times New Roman"/>
          <w:sz w:val="24"/>
          <w:szCs w:val="24"/>
        </w:rPr>
        <w:t>donacija</w:t>
      </w:r>
      <w:r w:rsidR="006009B4" w:rsidRPr="00CE25F5">
        <w:rPr>
          <w:rFonts w:ascii="Times New Roman" w:hAnsi="Times New Roman" w:cs="Times New Roman"/>
          <w:sz w:val="24"/>
          <w:szCs w:val="24"/>
        </w:rPr>
        <w:t>.</w:t>
      </w:r>
    </w:p>
    <w:p w:rsidR="005E24E5" w:rsidRPr="00CE25F5" w:rsidRDefault="004209D9" w:rsidP="005E2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E24E5">
        <w:rPr>
          <w:rFonts w:ascii="Times New Roman" w:hAnsi="Times New Roman" w:cs="Times New Roman"/>
          <w:sz w:val="24"/>
          <w:szCs w:val="24"/>
        </w:rPr>
        <w:t xml:space="preserve">bog </w:t>
      </w:r>
      <w:r>
        <w:rPr>
          <w:rFonts w:ascii="Times New Roman" w:hAnsi="Times New Roman" w:cs="Times New Roman"/>
          <w:sz w:val="24"/>
          <w:szCs w:val="24"/>
        </w:rPr>
        <w:t xml:space="preserve">većih </w:t>
      </w:r>
      <w:r w:rsidR="005E24E5">
        <w:rPr>
          <w:rFonts w:ascii="Times New Roman" w:hAnsi="Times New Roman" w:cs="Times New Roman"/>
          <w:sz w:val="24"/>
          <w:szCs w:val="24"/>
        </w:rPr>
        <w:t>prihoda od poreza i prireza na dohodak od nesamostalnog rada i prihoda od poreza i prireza na dohodak od imovine i imovinskih prava</w:t>
      </w:r>
      <w:r>
        <w:rPr>
          <w:rFonts w:ascii="Times New Roman" w:hAnsi="Times New Roman" w:cs="Times New Roman"/>
          <w:sz w:val="24"/>
          <w:szCs w:val="24"/>
        </w:rPr>
        <w:t xml:space="preserve"> povećani su prihodi od poreza</w:t>
      </w:r>
      <w:r w:rsidR="006B2898">
        <w:rPr>
          <w:rFonts w:ascii="Times New Roman" w:hAnsi="Times New Roman" w:cs="Times New Roman"/>
          <w:sz w:val="24"/>
          <w:szCs w:val="24"/>
        </w:rPr>
        <w:t xml:space="preserve"> na šifri 61 </w:t>
      </w:r>
      <w:r>
        <w:rPr>
          <w:rFonts w:ascii="Times New Roman" w:hAnsi="Times New Roman" w:cs="Times New Roman"/>
          <w:sz w:val="24"/>
          <w:szCs w:val="24"/>
        </w:rPr>
        <w:t>za 15,80%</w:t>
      </w:r>
      <w:r w:rsidR="005E24E5">
        <w:rPr>
          <w:rFonts w:ascii="Times New Roman" w:hAnsi="Times New Roman" w:cs="Times New Roman"/>
          <w:sz w:val="24"/>
          <w:szCs w:val="24"/>
        </w:rPr>
        <w:t xml:space="preserve">. </w:t>
      </w:r>
      <w:r w:rsidR="006B2898">
        <w:rPr>
          <w:rFonts w:ascii="Times New Roman" w:hAnsi="Times New Roman" w:cs="Times New Roman"/>
          <w:sz w:val="24"/>
          <w:szCs w:val="24"/>
        </w:rPr>
        <w:t>U istoj skupini prihoda z</w:t>
      </w:r>
      <w:r w:rsidR="005E24E5">
        <w:rPr>
          <w:rFonts w:ascii="Times New Roman" w:hAnsi="Times New Roman" w:cs="Times New Roman"/>
          <w:sz w:val="24"/>
          <w:szCs w:val="24"/>
        </w:rPr>
        <w:t>načajnije sma</w:t>
      </w:r>
      <w:r w:rsidR="006B2898">
        <w:rPr>
          <w:rFonts w:ascii="Times New Roman" w:hAnsi="Times New Roman" w:cs="Times New Roman"/>
          <w:sz w:val="24"/>
          <w:szCs w:val="24"/>
        </w:rPr>
        <w:t>njenje od 42,70% ostvareno je na</w:t>
      </w:r>
      <w:r w:rsidR="005E24E5">
        <w:rPr>
          <w:rFonts w:ascii="Times New Roman" w:hAnsi="Times New Roman" w:cs="Times New Roman"/>
          <w:sz w:val="24"/>
          <w:szCs w:val="24"/>
        </w:rPr>
        <w:t xml:space="preserve"> šifri 6115 porez i prirez na dohodak po godišnjoj prijavi. </w:t>
      </w:r>
      <w:r w:rsidR="005E24E5" w:rsidRPr="00CE25F5">
        <w:rPr>
          <w:rFonts w:ascii="Times New Roman" w:hAnsi="Times New Roman" w:cs="Times New Roman"/>
          <w:sz w:val="24"/>
          <w:szCs w:val="24"/>
        </w:rPr>
        <w:t xml:space="preserve">Prihodi ostvareni na šiframa od 6111 do 6117 </w:t>
      </w:r>
      <w:proofErr w:type="spellStart"/>
      <w:r w:rsidR="005E24E5" w:rsidRPr="00CE25F5">
        <w:rPr>
          <w:rFonts w:ascii="Times New Roman" w:hAnsi="Times New Roman" w:cs="Times New Roman"/>
          <w:sz w:val="24"/>
          <w:szCs w:val="24"/>
        </w:rPr>
        <w:t>rasknjižavani</w:t>
      </w:r>
      <w:proofErr w:type="spellEnd"/>
      <w:r w:rsidR="005E24E5" w:rsidRPr="00CE25F5">
        <w:rPr>
          <w:rFonts w:ascii="Times New Roman" w:hAnsi="Times New Roman" w:cs="Times New Roman"/>
          <w:sz w:val="24"/>
          <w:szCs w:val="24"/>
        </w:rPr>
        <w:t xml:space="preserve"> su sukladno mjesečnim specifikacijama Fine (izvještaj P-2/1).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4E5" w:rsidRDefault="004209D9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poreza na promet (šifra 6142)</w:t>
      </w:r>
      <w:r w:rsidR="002679E5">
        <w:rPr>
          <w:rFonts w:ascii="Times New Roman" w:hAnsi="Times New Roman" w:cs="Times New Roman"/>
          <w:sz w:val="24"/>
          <w:szCs w:val="24"/>
        </w:rPr>
        <w:t xml:space="preserve"> povećani su</w:t>
      </w:r>
      <w:r>
        <w:rPr>
          <w:rFonts w:ascii="Times New Roman" w:hAnsi="Times New Roman" w:cs="Times New Roman"/>
          <w:sz w:val="24"/>
          <w:szCs w:val="24"/>
        </w:rPr>
        <w:t xml:space="preserve"> za 89,30% </w:t>
      </w:r>
      <w:r w:rsidR="002679E5">
        <w:rPr>
          <w:rFonts w:ascii="Times New Roman" w:hAnsi="Times New Roman" w:cs="Times New Roman"/>
          <w:sz w:val="24"/>
          <w:szCs w:val="24"/>
        </w:rPr>
        <w:t>z</w:t>
      </w:r>
      <w:r w:rsidR="005E24E5">
        <w:rPr>
          <w:rFonts w:ascii="Times New Roman" w:hAnsi="Times New Roman" w:cs="Times New Roman"/>
          <w:sz w:val="24"/>
          <w:szCs w:val="24"/>
        </w:rPr>
        <w:t xml:space="preserve">bog značajno većih </w:t>
      </w:r>
      <w:r w:rsidR="002679E5">
        <w:rPr>
          <w:rFonts w:ascii="Times New Roman" w:hAnsi="Times New Roman" w:cs="Times New Roman"/>
          <w:sz w:val="24"/>
          <w:szCs w:val="24"/>
        </w:rPr>
        <w:t xml:space="preserve">uplata </w:t>
      </w:r>
      <w:r w:rsidR="005E24E5">
        <w:rPr>
          <w:rFonts w:ascii="Times New Roman" w:hAnsi="Times New Roman" w:cs="Times New Roman"/>
          <w:sz w:val="24"/>
          <w:szCs w:val="24"/>
        </w:rPr>
        <w:t>prihoda od poreza na potrošnju alkoholnih i bezalkoholnih pića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9E5" w:rsidRDefault="002679E5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primljene su kapitalne pomoći za sanaciju odlagališta neopasnog ot</w:t>
      </w:r>
      <w:r w:rsidR="006B2898">
        <w:rPr>
          <w:rFonts w:ascii="Times New Roman" w:hAnsi="Times New Roman" w:cs="Times New Roman"/>
          <w:sz w:val="24"/>
          <w:szCs w:val="24"/>
        </w:rPr>
        <w:t xml:space="preserve">pada Kraplja i izradu mobilne aplikacije te </w:t>
      </w:r>
      <w:r>
        <w:rPr>
          <w:rFonts w:ascii="Times New Roman" w:hAnsi="Times New Roman" w:cs="Times New Roman"/>
          <w:sz w:val="24"/>
          <w:szCs w:val="24"/>
        </w:rPr>
        <w:t xml:space="preserve">drugih aktivnosti za racionalnije gospodarenje otpadom, </w:t>
      </w:r>
      <w:r w:rsidR="003D3E24">
        <w:rPr>
          <w:rFonts w:ascii="Times New Roman" w:hAnsi="Times New Roman" w:cs="Times New Roman"/>
          <w:sz w:val="24"/>
          <w:szCs w:val="24"/>
        </w:rPr>
        <w:t>u iznosu od 28.770,81 eura. Dobivene kapitalne pomoći</w:t>
      </w:r>
      <w:r w:rsidR="006B2898">
        <w:rPr>
          <w:rFonts w:ascii="Times New Roman" w:hAnsi="Times New Roman" w:cs="Times New Roman"/>
          <w:sz w:val="24"/>
          <w:szCs w:val="24"/>
        </w:rPr>
        <w:t xml:space="preserve"> </w:t>
      </w:r>
      <w:r w:rsidR="003D3E24">
        <w:rPr>
          <w:rFonts w:ascii="Times New Roman" w:hAnsi="Times New Roman" w:cs="Times New Roman"/>
          <w:sz w:val="24"/>
          <w:szCs w:val="24"/>
        </w:rPr>
        <w:t>utjecale su</w:t>
      </w:r>
      <w:r>
        <w:rPr>
          <w:rFonts w:ascii="Times New Roman" w:hAnsi="Times New Roman" w:cs="Times New Roman"/>
          <w:sz w:val="24"/>
          <w:szCs w:val="24"/>
        </w:rPr>
        <w:t xml:space="preserve"> na povećanje prihoda </w:t>
      </w:r>
      <w:r w:rsidR="006B2898">
        <w:rPr>
          <w:rFonts w:ascii="Times New Roman" w:hAnsi="Times New Roman" w:cs="Times New Roman"/>
          <w:sz w:val="24"/>
          <w:szCs w:val="24"/>
        </w:rPr>
        <w:t xml:space="preserve">od 19,70% </w:t>
      </w:r>
      <w:r>
        <w:rPr>
          <w:rFonts w:ascii="Times New Roman" w:hAnsi="Times New Roman" w:cs="Times New Roman"/>
          <w:sz w:val="24"/>
          <w:szCs w:val="24"/>
        </w:rPr>
        <w:t>na šifri 63 pomoći iz inozemstva i od subjekata unutar općeg proračuna</w:t>
      </w:r>
      <w:r w:rsidR="00092AC5">
        <w:rPr>
          <w:rFonts w:ascii="Times New Roman" w:hAnsi="Times New Roman" w:cs="Times New Roman"/>
          <w:sz w:val="24"/>
          <w:szCs w:val="24"/>
        </w:rPr>
        <w:t>.</w:t>
      </w:r>
    </w:p>
    <w:p w:rsidR="00092AC5" w:rsidRDefault="00580D14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>P</w:t>
      </w:r>
      <w:r w:rsidR="00395047" w:rsidRPr="00CE25F5">
        <w:rPr>
          <w:rFonts w:ascii="Times New Roman" w:hAnsi="Times New Roman" w:cs="Times New Roman"/>
          <w:sz w:val="24"/>
          <w:szCs w:val="24"/>
        </w:rPr>
        <w:t>rihodi od imovine</w:t>
      </w:r>
      <w:r w:rsidR="005F32BF" w:rsidRPr="00CE25F5">
        <w:rPr>
          <w:rFonts w:ascii="Times New Roman" w:hAnsi="Times New Roman" w:cs="Times New Roman"/>
          <w:sz w:val="24"/>
          <w:szCs w:val="24"/>
        </w:rPr>
        <w:t xml:space="preserve"> (</w:t>
      </w:r>
      <w:r w:rsidR="00092AC5">
        <w:rPr>
          <w:rFonts w:ascii="Times New Roman" w:hAnsi="Times New Roman" w:cs="Times New Roman"/>
          <w:sz w:val="24"/>
          <w:szCs w:val="24"/>
        </w:rPr>
        <w:t xml:space="preserve">šifra </w:t>
      </w:r>
      <w:r w:rsidR="005F32BF" w:rsidRPr="00CE25F5">
        <w:rPr>
          <w:rFonts w:ascii="Times New Roman" w:hAnsi="Times New Roman" w:cs="Times New Roman"/>
          <w:sz w:val="24"/>
          <w:szCs w:val="24"/>
        </w:rPr>
        <w:t>64)</w:t>
      </w:r>
      <w:r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092AC5">
        <w:rPr>
          <w:rFonts w:ascii="Times New Roman" w:hAnsi="Times New Roman" w:cs="Times New Roman"/>
          <w:sz w:val="24"/>
          <w:szCs w:val="24"/>
        </w:rPr>
        <w:t>bilježe pad od 62,70% jer se u prethodnom izvještajnom razdoblju naplatio dug od GUNJANSKE ČISTOĆ</w:t>
      </w:r>
      <w:r w:rsidR="006B2898">
        <w:rPr>
          <w:rFonts w:ascii="Times New Roman" w:hAnsi="Times New Roman" w:cs="Times New Roman"/>
          <w:sz w:val="24"/>
          <w:szCs w:val="24"/>
        </w:rPr>
        <w:t>E d.o.o. za zakup odlagališta, poslovnog prostora i buldožera koji je značajno povećano prihode u 2023. godini.</w:t>
      </w:r>
    </w:p>
    <w:p w:rsidR="006B2898" w:rsidRDefault="006B2898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šifri 65 prihodi</w:t>
      </w:r>
      <w:r w:rsidR="003B0EE3" w:rsidRPr="00CE25F5">
        <w:rPr>
          <w:rFonts w:ascii="Times New Roman" w:hAnsi="Times New Roman" w:cs="Times New Roman"/>
          <w:sz w:val="24"/>
          <w:szCs w:val="24"/>
        </w:rPr>
        <w:t xml:space="preserve"> od upravnih i administrativnih pristojbi, pristojbi po posebnim propisima  i naknada</w:t>
      </w:r>
      <w:r>
        <w:rPr>
          <w:rFonts w:ascii="Times New Roman" w:hAnsi="Times New Roman" w:cs="Times New Roman"/>
          <w:sz w:val="24"/>
          <w:szCs w:val="24"/>
        </w:rPr>
        <w:t>ma</w:t>
      </w:r>
      <w:r w:rsidR="003B0EE3" w:rsidRPr="00CE25F5">
        <w:rPr>
          <w:rFonts w:ascii="Times New Roman" w:hAnsi="Times New Roman" w:cs="Times New Roman"/>
          <w:sz w:val="24"/>
          <w:szCs w:val="24"/>
        </w:rPr>
        <w:t xml:space="preserve"> evid</w:t>
      </w:r>
      <w:r w:rsidR="00092AC5">
        <w:rPr>
          <w:rFonts w:ascii="Times New Roman" w:hAnsi="Times New Roman" w:cs="Times New Roman"/>
          <w:sz w:val="24"/>
          <w:szCs w:val="24"/>
        </w:rPr>
        <w:t xml:space="preserve">entno je smanjenje </w:t>
      </w:r>
      <w:r>
        <w:rPr>
          <w:rFonts w:ascii="Times New Roman" w:hAnsi="Times New Roman" w:cs="Times New Roman"/>
          <w:sz w:val="24"/>
          <w:szCs w:val="24"/>
        </w:rPr>
        <w:t xml:space="preserve">ostvarenih prihoda </w:t>
      </w:r>
      <w:r w:rsidR="00092AC5">
        <w:rPr>
          <w:rFonts w:ascii="Times New Roman" w:hAnsi="Times New Roman" w:cs="Times New Roman"/>
          <w:sz w:val="24"/>
          <w:szCs w:val="24"/>
        </w:rPr>
        <w:t>u iznosu od 65,60</w:t>
      </w:r>
      <w:r w:rsidR="003B0EE3" w:rsidRPr="00CE25F5">
        <w:rPr>
          <w:rFonts w:ascii="Times New Roman" w:hAnsi="Times New Roman" w:cs="Times New Roman"/>
          <w:sz w:val="24"/>
          <w:szCs w:val="24"/>
        </w:rPr>
        <w:t>%</w:t>
      </w:r>
      <w:r w:rsidR="003D3E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92AC5">
        <w:rPr>
          <w:rFonts w:ascii="Times New Roman" w:hAnsi="Times New Roman" w:cs="Times New Roman"/>
          <w:sz w:val="24"/>
          <w:szCs w:val="24"/>
        </w:rPr>
        <w:t xml:space="preserve">okviru </w:t>
      </w:r>
      <w:r>
        <w:rPr>
          <w:rFonts w:ascii="Times New Roman" w:hAnsi="Times New Roman" w:cs="Times New Roman"/>
          <w:sz w:val="24"/>
          <w:szCs w:val="24"/>
        </w:rPr>
        <w:t xml:space="preserve">navedenih prihoda 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znatno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964F69" w:rsidRPr="00CE25F5">
        <w:rPr>
          <w:rFonts w:ascii="Times New Roman" w:hAnsi="Times New Roman" w:cs="Times New Roman"/>
          <w:sz w:val="24"/>
          <w:szCs w:val="24"/>
        </w:rPr>
        <w:t>smanjen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 od doprinosa za šume </w:t>
      </w:r>
      <w:r>
        <w:rPr>
          <w:rFonts w:ascii="Times New Roman" w:hAnsi="Times New Roman" w:cs="Times New Roman"/>
          <w:sz w:val="24"/>
          <w:szCs w:val="24"/>
        </w:rPr>
        <w:t>na šifri 6524 koji iznose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092AC5">
        <w:rPr>
          <w:rFonts w:ascii="Times New Roman" w:hAnsi="Times New Roman" w:cs="Times New Roman"/>
          <w:sz w:val="24"/>
          <w:szCs w:val="24"/>
        </w:rPr>
        <w:t>6.151,26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 odnosno </w:t>
      </w:r>
      <w:r w:rsidR="00092AC5">
        <w:rPr>
          <w:rFonts w:ascii="Times New Roman" w:hAnsi="Times New Roman" w:cs="Times New Roman"/>
          <w:sz w:val="24"/>
          <w:szCs w:val="24"/>
        </w:rPr>
        <w:t>35,40% prošlogodišnjeg izvršenja.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092AC5">
        <w:rPr>
          <w:rFonts w:ascii="Times New Roman" w:hAnsi="Times New Roman" w:cs="Times New Roman"/>
          <w:sz w:val="24"/>
          <w:szCs w:val="24"/>
        </w:rPr>
        <w:t>I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stovremeno na šifri </w:t>
      </w:r>
      <w:r>
        <w:rPr>
          <w:rFonts w:ascii="Times New Roman" w:hAnsi="Times New Roman" w:cs="Times New Roman"/>
          <w:sz w:val="24"/>
          <w:szCs w:val="24"/>
        </w:rPr>
        <w:t>6526 ostali nespomenuti prihodi, također je došlo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 do </w:t>
      </w:r>
      <w:r w:rsidR="00092AC5">
        <w:rPr>
          <w:rFonts w:ascii="Times New Roman" w:hAnsi="Times New Roman" w:cs="Times New Roman"/>
          <w:sz w:val="24"/>
          <w:szCs w:val="24"/>
        </w:rPr>
        <w:t>smanjenja</w:t>
      </w:r>
      <w:r>
        <w:rPr>
          <w:rFonts w:ascii="Times New Roman" w:hAnsi="Times New Roman" w:cs="Times New Roman"/>
          <w:sz w:val="24"/>
          <w:szCs w:val="24"/>
        </w:rPr>
        <w:t xml:space="preserve"> ostvarenih prihoda 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 u visini od </w:t>
      </w:r>
      <w:r w:rsidR="00092AC5">
        <w:rPr>
          <w:rFonts w:ascii="Times New Roman" w:hAnsi="Times New Roman" w:cs="Times New Roman"/>
          <w:sz w:val="24"/>
          <w:szCs w:val="24"/>
        </w:rPr>
        <w:t>69,60</w:t>
      </w:r>
      <w:r w:rsidR="00964F69" w:rsidRPr="00CE25F5">
        <w:rPr>
          <w:rFonts w:ascii="Times New Roman" w:hAnsi="Times New Roman" w:cs="Times New Roman"/>
          <w:sz w:val="24"/>
          <w:szCs w:val="24"/>
        </w:rPr>
        <w:t xml:space="preserve">% </w:t>
      </w:r>
      <w:r w:rsidR="00092AC5">
        <w:rPr>
          <w:rFonts w:ascii="Times New Roman" w:hAnsi="Times New Roman" w:cs="Times New Roman"/>
          <w:sz w:val="24"/>
          <w:szCs w:val="24"/>
        </w:rPr>
        <w:t>jer se u prošlogodišnjem izvještajnom razdoblju na toj šifri evidentirao povrat neiskorištenih sredstava</w:t>
      </w:r>
      <w:r w:rsidR="00092AC5" w:rsidRPr="00092AC5">
        <w:rPr>
          <w:rFonts w:ascii="Times New Roman" w:hAnsi="Times New Roman" w:cs="Times New Roman"/>
          <w:sz w:val="24"/>
          <w:szCs w:val="24"/>
        </w:rPr>
        <w:t xml:space="preserve"> </w:t>
      </w:r>
      <w:r w:rsidR="00092AC5">
        <w:rPr>
          <w:rFonts w:ascii="Times New Roman" w:hAnsi="Times New Roman" w:cs="Times New Roman"/>
          <w:sz w:val="24"/>
          <w:szCs w:val="24"/>
        </w:rPr>
        <w:t xml:space="preserve">od </w:t>
      </w:r>
      <w:r w:rsidR="00092AC5" w:rsidRPr="00CE25F5">
        <w:rPr>
          <w:rFonts w:ascii="Times New Roman" w:hAnsi="Times New Roman" w:cs="Times New Roman"/>
          <w:sz w:val="24"/>
          <w:szCs w:val="24"/>
        </w:rPr>
        <w:t>st</w:t>
      </w:r>
      <w:r w:rsidR="00092AC5">
        <w:rPr>
          <w:rFonts w:ascii="Times New Roman" w:hAnsi="Times New Roman" w:cs="Times New Roman"/>
          <w:sz w:val="24"/>
          <w:szCs w:val="24"/>
        </w:rPr>
        <w:t xml:space="preserve">rane UBBDRH-VSŽ i SUHDBDR-GUNJA. </w:t>
      </w:r>
      <w:r>
        <w:rPr>
          <w:rFonts w:ascii="Times New Roman" w:hAnsi="Times New Roman" w:cs="Times New Roman"/>
          <w:sz w:val="24"/>
          <w:szCs w:val="24"/>
        </w:rPr>
        <w:t xml:space="preserve">Tijekom izvještajnog razdoblja nije bilo prihoda s osnove komunalnih doprinosa što je utjecalo na smanjenje prihoda unutar podskupine 653 </w:t>
      </w:r>
      <w:r w:rsidRPr="00CE25F5">
        <w:rPr>
          <w:rFonts w:ascii="Times New Roman" w:hAnsi="Times New Roman" w:cs="Times New Roman"/>
          <w:sz w:val="24"/>
          <w:szCs w:val="24"/>
        </w:rPr>
        <w:t>prihodi od komunalnih doprinosa i naknada</w:t>
      </w:r>
      <w:r>
        <w:rPr>
          <w:rFonts w:ascii="Times New Roman" w:hAnsi="Times New Roman" w:cs="Times New Roman"/>
          <w:sz w:val="24"/>
          <w:szCs w:val="24"/>
        </w:rPr>
        <w:t xml:space="preserve"> u visini od 74,20%.</w:t>
      </w:r>
    </w:p>
    <w:p w:rsidR="00611AA6" w:rsidRDefault="00720CFD" w:rsidP="001C2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02E9" w:rsidRPr="00CE25F5">
        <w:rPr>
          <w:rFonts w:ascii="Times New Roman" w:hAnsi="Times New Roman" w:cs="Times New Roman"/>
          <w:sz w:val="24"/>
          <w:szCs w:val="24"/>
        </w:rPr>
        <w:t>rihodi od prodaje proizvoda i robe te pruženih usluga, prihodi od donacija te povrati po protes</w:t>
      </w:r>
      <w:r>
        <w:rPr>
          <w:rFonts w:ascii="Times New Roman" w:hAnsi="Times New Roman" w:cs="Times New Roman"/>
          <w:sz w:val="24"/>
          <w:szCs w:val="24"/>
        </w:rPr>
        <w:t>tiranim jamstvima</w:t>
      </w:r>
      <w:r w:rsidR="00611AA6">
        <w:rPr>
          <w:rFonts w:ascii="Times New Roman" w:hAnsi="Times New Roman" w:cs="Times New Roman"/>
          <w:sz w:val="24"/>
          <w:szCs w:val="24"/>
        </w:rPr>
        <w:t xml:space="preserve"> (šifra 66)</w:t>
      </w:r>
      <w:r>
        <w:rPr>
          <w:rFonts w:ascii="Times New Roman" w:hAnsi="Times New Roman" w:cs="Times New Roman"/>
          <w:sz w:val="24"/>
          <w:szCs w:val="24"/>
        </w:rPr>
        <w:t xml:space="preserve"> smanjeni</w:t>
      </w:r>
      <w:r w:rsidR="003D3E24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za 24,50</w:t>
      </w:r>
      <w:r w:rsidR="00EC02E9" w:rsidRPr="00CE25F5">
        <w:rPr>
          <w:rFonts w:ascii="Times New Roman" w:hAnsi="Times New Roman" w:cs="Times New Roman"/>
          <w:sz w:val="24"/>
          <w:szCs w:val="24"/>
        </w:rPr>
        <w:t xml:space="preserve">% i sada iznose </w:t>
      </w:r>
      <w:r>
        <w:rPr>
          <w:rFonts w:ascii="Times New Roman" w:hAnsi="Times New Roman" w:cs="Times New Roman"/>
          <w:sz w:val="24"/>
          <w:szCs w:val="24"/>
        </w:rPr>
        <w:t>1.190,44</w:t>
      </w:r>
      <w:r w:rsidR="00EC02E9" w:rsidRPr="00CE25F5">
        <w:rPr>
          <w:rFonts w:ascii="Times New Roman" w:hAnsi="Times New Roman" w:cs="Times New Roman"/>
          <w:sz w:val="24"/>
          <w:szCs w:val="24"/>
        </w:rPr>
        <w:t xml:space="preserve"> eura</w:t>
      </w:r>
      <w:r w:rsidR="00611AA6">
        <w:rPr>
          <w:rFonts w:ascii="Times New Roman" w:hAnsi="Times New Roman" w:cs="Times New Roman"/>
          <w:sz w:val="24"/>
          <w:szCs w:val="24"/>
        </w:rPr>
        <w:t xml:space="preserve"> -  u </w:t>
      </w:r>
      <w:r>
        <w:rPr>
          <w:rFonts w:ascii="Times New Roman" w:hAnsi="Times New Roman" w:cs="Times New Roman"/>
          <w:sz w:val="24"/>
          <w:szCs w:val="24"/>
        </w:rPr>
        <w:t xml:space="preserve"> promatranom razdoblju nisu ostvarene kapitalne donacije</w:t>
      </w:r>
      <w:r w:rsidR="00611AA6">
        <w:rPr>
          <w:rFonts w:ascii="Times New Roman" w:hAnsi="Times New Roman" w:cs="Times New Roman"/>
          <w:sz w:val="24"/>
          <w:szCs w:val="24"/>
        </w:rPr>
        <w:t xml:space="preserve"> kao u prethodnom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1AA6">
        <w:rPr>
          <w:rFonts w:ascii="Times New Roman" w:hAnsi="Times New Roman" w:cs="Times New Roman"/>
          <w:sz w:val="24"/>
          <w:szCs w:val="24"/>
        </w:rPr>
        <w:t>Veće donacije trgovačkih društva za tiskanje lista „Gunjanka“ utjecali su na povećanje prihoda od 187,00%  na šifri 6631 tekuće donacije.</w:t>
      </w:r>
    </w:p>
    <w:p w:rsidR="00F70DF8" w:rsidRPr="00CE25F5" w:rsidRDefault="00F70DF8" w:rsidP="001C2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ED" w:rsidRPr="00CE25F5" w:rsidRDefault="00B83CED" w:rsidP="00513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0C1" w:rsidRDefault="00634E66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lastRenderedPageBreak/>
        <w:t>Rashodi poslovanja u izvještajnom razdoblju 01.01.202</w:t>
      </w:r>
      <w:r w:rsidR="004C4433">
        <w:rPr>
          <w:rFonts w:ascii="Times New Roman" w:hAnsi="Times New Roman" w:cs="Times New Roman"/>
          <w:sz w:val="24"/>
          <w:szCs w:val="24"/>
        </w:rPr>
        <w:t>4</w:t>
      </w:r>
      <w:r w:rsidRPr="00CE25F5">
        <w:rPr>
          <w:rFonts w:ascii="Times New Roman" w:hAnsi="Times New Roman" w:cs="Times New Roman"/>
          <w:sz w:val="24"/>
          <w:szCs w:val="24"/>
        </w:rPr>
        <w:t>. do 3</w:t>
      </w:r>
      <w:r w:rsidR="00B83CED" w:rsidRPr="00CE25F5">
        <w:rPr>
          <w:rFonts w:ascii="Times New Roman" w:hAnsi="Times New Roman" w:cs="Times New Roman"/>
          <w:sz w:val="24"/>
          <w:szCs w:val="24"/>
        </w:rPr>
        <w:t>1</w:t>
      </w:r>
      <w:r w:rsidRPr="00CE25F5">
        <w:rPr>
          <w:rFonts w:ascii="Times New Roman" w:hAnsi="Times New Roman" w:cs="Times New Roman"/>
          <w:sz w:val="24"/>
          <w:szCs w:val="24"/>
        </w:rPr>
        <w:t>.</w:t>
      </w:r>
      <w:r w:rsidR="00981E1C" w:rsidRPr="00CE25F5">
        <w:rPr>
          <w:rFonts w:ascii="Times New Roman" w:hAnsi="Times New Roman" w:cs="Times New Roman"/>
          <w:sz w:val="24"/>
          <w:szCs w:val="24"/>
        </w:rPr>
        <w:t>0</w:t>
      </w:r>
      <w:r w:rsidR="00B83CED" w:rsidRPr="00CE25F5">
        <w:rPr>
          <w:rFonts w:ascii="Times New Roman" w:hAnsi="Times New Roman" w:cs="Times New Roman"/>
          <w:sz w:val="24"/>
          <w:szCs w:val="24"/>
        </w:rPr>
        <w:t>3</w:t>
      </w:r>
      <w:r w:rsidRPr="00CE25F5">
        <w:rPr>
          <w:rFonts w:ascii="Times New Roman" w:hAnsi="Times New Roman" w:cs="Times New Roman"/>
          <w:sz w:val="24"/>
          <w:szCs w:val="24"/>
        </w:rPr>
        <w:t>.202</w:t>
      </w:r>
      <w:r w:rsidR="004C4433">
        <w:rPr>
          <w:rFonts w:ascii="Times New Roman" w:hAnsi="Times New Roman" w:cs="Times New Roman"/>
          <w:sz w:val="24"/>
          <w:szCs w:val="24"/>
        </w:rPr>
        <w:t>4</w:t>
      </w:r>
      <w:r w:rsidRPr="00CE25F5">
        <w:rPr>
          <w:rFonts w:ascii="Times New Roman" w:hAnsi="Times New Roman" w:cs="Times New Roman"/>
          <w:sz w:val="24"/>
          <w:szCs w:val="24"/>
        </w:rPr>
        <w:t xml:space="preserve">. godine na </w:t>
      </w:r>
      <w:r w:rsidR="006E0B45" w:rsidRPr="00CE25F5">
        <w:rPr>
          <w:rFonts w:ascii="Times New Roman" w:hAnsi="Times New Roman" w:cs="Times New Roman"/>
          <w:sz w:val="24"/>
          <w:szCs w:val="24"/>
        </w:rPr>
        <w:t>šifri 3</w:t>
      </w:r>
      <w:r w:rsidRPr="00CE25F5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611AA6">
        <w:rPr>
          <w:rFonts w:ascii="Times New Roman" w:hAnsi="Times New Roman" w:cs="Times New Roman"/>
          <w:sz w:val="24"/>
          <w:szCs w:val="24"/>
        </w:rPr>
        <w:t>232.122,29 eura</w:t>
      </w:r>
      <w:r w:rsidR="00A57C56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25673F">
        <w:rPr>
          <w:rFonts w:ascii="Times New Roman" w:hAnsi="Times New Roman" w:cs="Times New Roman"/>
          <w:sz w:val="24"/>
          <w:szCs w:val="24"/>
        </w:rPr>
        <w:t xml:space="preserve">što je povećanje od </w:t>
      </w:r>
      <w:r w:rsidR="00611AA6">
        <w:rPr>
          <w:rFonts w:ascii="Times New Roman" w:hAnsi="Times New Roman" w:cs="Times New Roman"/>
          <w:sz w:val="24"/>
          <w:szCs w:val="24"/>
        </w:rPr>
        <w:t>50,8</w:t>
      </w:r>
      <w:r w:rsidR="004C4433">
        <w:rPr>
          <w:rFonts w:ascii="Times New Roman" w:hAnsi="Times New Roman" w:cs="Times New Roman"/>
          <w:sz w:val="24"/>
          <w:szCs w:val="24"/>
        </w:rPr>
        <w:t>0%</w:t>
      </w:r>
      <w:r w:rsidR="00A57C56" w:rsidRPr="00CE25F5">
        <w:rPr>
          <w:rFonts w:ascii="Times New Roman" w:hAnsi="Times New Roman" w:cs="Times New Roman"/>
          <w:sz w:val="24"/>
          <w:szCs w:val="24"/>
        </w:rPr>
        <w:t xml:space="preserve"> u odnosu na isto razdoblje prošle godine. </w:t>
      </w:r>
      <w:r w:rsidRPr="00CE25F5">
        <w:rPr>
          <w:rFonts w:ascii="Times New Roman" w:hAnsi="Times New Roman" w:cs="Times New Roman"/>
          <w:sz w:val="24"/>
          <w:szCs w:val="24"/>
        </w:rPr>
        <w:t xml:space="preserve">Rashode poslovanja čine rashodi za zaposlene, materijalni rashodi, financijski rashodi, </w:t>
      </w:r>
      <w:r w:rsidR="00C963CF" w:rsidRPr="00CE25F5">
        <w:rPr>
          <w:rFonts w:ascii="Times New Roman" w:hAnsi="Times New Roman" w:cs="Times New Roman"/>
          <w:sz w:val="24"/>
          <w:szCs w:val="24"/>
        </w:rPr>
        <w:t>subvencije trgovačkim društvima u javnom sektoru</w:t>
      </w:r>
      <w:r w:rsidR="00CC432E" w:rsidRPr="00CE25F5">
        <w:rPr>
          <w:rFonts w:ascii="Times New Roman" w:hAnsi="Times New Roman" w:cs="Times New Roman"/>
          <w:sz w:val="24"/>
          <w:szCs w:val="24"/>
        </w:rPr>
        <w:t>,</w:t>
      </w:r>
      <w:r w:rsidRPr="00CE25F5">
        <w:rPr>
          <w:rFonts w:ascii="Times New Roman" w:hAnsi="Times New Roman" w:cs="Times New Roman"/>
          <w:sz w:val="24"/>
          <w:szCs w:val="24"/>
        </w:rPr>
        <w:t xml:space="preserve"> pomoći dane </w:t>
      </w:r>
      <w:r w:rsidR="00C963CF" w:rsidRPr="00CE25F5">
        <w:rPr>
          <w:rFonts w:ascii="Times New Roman" w:hAnsi="Times New Roman" w:cs="Times New Roman"/>
          <w:sz w:val="24"/>
          <w:szCs w:val="24"/>
        </w:rPr>
        <w:t>u inozemstvo i unutar općeg</w:t>
      </w:r>
      <w:r w:rsidRPr="00CE25F5">
        <w:rPr>
          <w:rFonts w:ascii="Times New Roman" w:hAnsi="Times New Roman" w:cs="Times New Roman"/>
          <w:sz w:val="24"/>
          <w:szCs w:val="24"/>
        </w:rPr>
        <w:t xml:space="preserve"> proračuna, naknade građanima i kućanstvima </w:t>
      </w:r>
      <w:r w:rsidR="00C963CF" w:rsidRPr="00CE25F5">
        <w:rPr>
          <w:rFonts w:ascii="Times New Roman" w:hAnsi="Times New Roman" w:cs="Times New Roman"/>
          <w:sz w:val="24"/>
          <w:szCs w:val="24"/>
        </w:rPr>
        <w:t xml:space="preserve">na temelju osiguranja i druge naknade </w:t>
      </w:r>
      <w:r w:rsidRPr="00CE25F5">
        <w:rPr>
          <w:rFonts w:ascii="Times New Roman" w:hAnsi="Times New Roman" w:cs="Times New Roman"/>
          <w:sz w:val="24"/>
          <w:szCs w:val="24"/>
        </w:rPr>
        <w:t xml:space="preserve">te ostali rashodi. </w:t>
      </w:r>
    </w:p>
    <w:p w:rsidR="004C4433" w:rsidRDefault="004C4433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(šifra 3</w:t>
      </w:r>
      <w:r w:rsidR="00FA42F4">
        <w:rPr>
          <w:rFonts w:ascii="Times New Roman" w:hAnsi="Times New Roman" w:cs="Times New Roman"/>
          <w:sz w:val="24"/>
          <w:szCs w:val="24"/>
        </w:rPr>
        <w:t xml:space="preserve">1) bilježe povećanje od 76,00% </w:t>
      </w:r>
      <w:r>
        <w:rPr>
          <w:rFonts w:ascii="Times New Roman" w:hAnsi="Times New Roman" w:cs="Times New Roman"/>
          <w:sz w:val="24"/>
          <w:szCs w:val="24"/>
        </w:rPr>
        <w:t>najvećim dijelom zbog toga što su rashodi za zapo</w:t>
      </w:r>
      <w:r w:rsidR="00FA42F4">
        <w:rPr>
          <w:rFonts w:ascii="Times New Roman" w:hAnsi="Times New Roman" w:cs="Times New Roman"/>
          <w:sz w:val="24"/>
          <w:szCs w:val="24"/>
        </w:rPr>
        <w:t xml:space="preserve">slene </w:t>
      </w:r>
      <w:r w:rsidR="0025673F">
        <w:rPr>
          <w:rFonts w:ascii="Times New Roman" w:hAnsi="Times New Roman" w:cs="Times New Roman"/>
          <w:sz w:val="24"/>
          <w:szCs w:val="24"/>
        </w:rPr>
        <w:t xml:space="preserve">koji se odnose na </w:t>
      </w:r>
      <w:r>
        <w:rPr>
          <w:rFonts w:ascii="Times New Roman" w:hAnsi="Times New Roman" w:cs="Times New Roman"/>
          <w:sz w:val="24"/>
          <w:szCs w:val="24"/>
        </w:rPr>
        <w:t xml:space="preserve">ožujak u prošlom izvještajnom razdoblju knjiženi u travnju. </w:t>
      </w:r>
    </w:p>
    <w:p w:rsidR="004C4433" w:rsidRDefault="004C4433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(šifra </w:t>
      </w:r>
      <w:r w:rsidR="00611AA6">
        <w:rPr>
          <w:rFonts w:ascii="Times New Roman" w:hAnsi="Times New Roman" w:cs="Times New Roman"/>
          <w:sz w:val="24"/>
          <w:szCs w:val="24"/>
        </w:rPr>
        <w:t>32) ostvareni su u iznosu 121.741,54 eura što je rast od 62,5</w:t>
      </w:r>
      <w:r w:rsidR="007547F3">
        <w:rPr>
          <w:rFonts w:ascii="Times New Roman" w:hAnsi="Times New Roman" w:cs="Times New Roman"/>
          <w:sz w:val="24"/>
          <w:szCs w:val="24"/>
        </w:rPr>
        <w:t>0%</w:t>
      </w:r>
      <w:r w:rsidR="00611AA6">
        <w:rPr>
          <w:rFonts w:ascii="Times New Roman" w:hAnsi="Times New Roman" w:cs="Times New Roman"/>
          <w:sz w:val="24"/>
          <w:szCs w:val="24"/>
        </w:rPr>
        <w:t xml:space="preserve"> u odnosu na isto razdoblje prethodne godine</w:t>
      </w:r>
      <w:r w:rsidR="007547F3">
        <w:rPr>
          <w:rFonts w:ascii="Times New Roman" w:hAnsi="Times New Roman" w:cs="Times New Roman"/>
          <w:sz w:val="24"/>
          <w:szCs w:val="24"/>
        </w:rPr>
        <w:t xml:space="preserve">. </w:t>
      </w:r>
      <w:r w:rsidR="00611AA6">
        <w:rPr>
          <w:rFonts w:ascii="Times New Roman" w:hAnsi="Times New Roman" w:cs="Times New Roman"/>
          <w:sz w:val="24"/>
          <w:szCs w:val="24"/>
        </w:rPr>
        <w:t xml:space="preserve">Rashodi </w:t>
      </w:r>
      <w:r w:rsidR="007547F3">
        <w:rPr>
          <w:rFonts w:ascii="Times New Roman" w:hAnsi="Times New Roman" w:cs="Times New Roman"/>
          <w:sz w:val="24"/>
          <w:szCs w:val="24"/>
        </w:rPr>
        <w:t>za usluge telefona, pošte i prijevoza (šifra 32</w:t>
      </w:r>
      <w:r w:rsidR="00611AA6">
        <w:rPr>
          <w:rFonts w:ascii="Times New Roman" w:hAnsi="Times New Roman" w:cs="Times New Roman"/>
          <w:sz w:val="24"/>
          <w:szCs w:val="24"/>
        </w:rPr>
        <w:t>31) povećani su za 102,10% jer u</w:t>
      </w:r>
      <w:r w:rsidR="007547F3">
        <w:rPr>
          <w:rFonts w:ascii="Times New Roman" w:hAnsi="Times New Roman" w:cs="Times New Roman"/>
          <w:sz w:val="24"/>
          <w:szCs w:val="24"/>
        </w:rPr>
        <w:t xml:space="preserve"> prethodnom razdoblju račun za telefonske usluge za ožujak nije pristigao dok trenutka predaje financijskog izvješća pa je proknjižen u travnju. U prvom kvartalu 2024. godine obavljena je proljetna deratizacija kućanstava i napuštenih objekata,</w:t>
      </w:r>
      <w:r w:rsidR="00611AA6">
        <w:rPr>
          <w:rFonts w:ascii="Times New Roman" w:hAnsi="Times New Roman" w:cs="Times New Roman"/>
          <w:sz w:val="24"/>
          <w:szCs w:val="24"/>
        </w:rPr>
        <w:t xml:space="preserve"> </w:t>
      </w:r>
      <w:r w:rsidR="007547F3">
        <w:rPr>
          <w:rFonts w:ascii="Times New Roman" w:hAnsi="Times New Roman" w:cs="Times New Roman"/>
          <w:sz w:val="24"/>
          <w:szCs w:val="24"/>
        </w:rPr>
        <w:t xml:space="preserve"> što je utjecalo na povećanje rashoda ostvarenih</w:t>
      </w:r>
      <w:r w:rsidR="003E08A5">
        <w:rPr>
          <w:rFonts w:ascii="Times New Roman" w:hAnsi="Times New Roman" w:cs="Times New Roman"/>
          <w:sz w:val="24"/>
          <w:szCs w:val="24"/>
        </w:rPr>
        <w:t xml:space="preserve"> na šifri 3234 komunalne usluge</w:t>
      </w:r>
      <w:r w:rsidR="00611AA6">
        <w:rPr>
          <w:rFonts w:ascii="Times New Roman" w:hAnsi="Times New Roman" w:cs="Times New Roman"/>
          <w:sz w:val="24"/>
          <w:szCs w:val="24"/>
        </w:rPr>
        <w:t xml:space="preserve"> za 386,10%</w:t>
      </w:r>
      <w:r w:rsidR="003E08A5">
        <w:rPr>
          <w:rFonts w:ascii="Times New Roman" w:hAnsi="Times New Roman" w:cs="Times New Roman"/>
          <w:sz w:val="24"/>
          <w:szCs w:val="24"/>
        </w:rPr>
        <w:t>. Povećanje rashoda za intelektualne usluge od 191,60% odnosi se na usluge izrade zahtjeva za is</w:t>
      </w:r>
      <w:r w:rsidR="00611AA6">
        <w:rPr>
          <w:rFonts w:ascii="Times New Roman" w:hAnsi="Times New Roman" w:cs="Times New Roman"/>
          <w:sz w:val="24"/>
          <w:szCs w:val="24"/>
        </w:rPr>
        <w:t>platu, prijave projekata, izrade</w:t>
      </w:r>
      <w:r w:rsidR="003E08A5">
        <w:rPr>
          <w:rFonts w:ascii="Times New Roman" w:hAnsi="Times New Roman" w:cs="Times New Roman"/>
          <w:sz w:val="24"/>
          <w:szCs w:val="24"/>
        </w:rPr>
        <w:t xml:space="preserve"> završnih izvješća i pripreme dokumentacija za buduće kapitalne projekte kao i za projekte u tijeku. </w:t>
      </w:r>
      <w:r w:rsidR="00673609">
        <w:rPr>
          <w:rFonts w:ascii="Times New Roman" w:hAnsi="Times New Roman" w:cs="Times New Roman"/>
          <w:sz w:val="24"/>
          <w:szCs w:val="24"/>
        </w:rPr>
        <w:t xml:space="preserve">Plaćanje poticajne naknade za smanjenje udjela miješanog komunalnog otpada u iznosu od 7.484,28 eura utjecalo je na povećanje rashoda za pristojbe i naknade (šifra 3295) u visini od 1.304,30%. </w:t>
      </w:r>
      <w:r w:rsidR="00175A9A">
        <w:rPr>
          <w:rFonts w:ascii="Times New Roman" w:hAnsi="Times New Roman" w:cs="Times New Roman"/>
          <w:sz w:val="24"/>
          <w:szCs w:val="24"/>
        </w:rPr>
        <w:t>Zbog i</w:t>
      </w:r>
      <w:r w:rsidR="00673609">
        <w:rPr>
          <w:rFonts w:ascii="Times New Roman" w:hAnsi="Times New Roman" w:cs="Times New Roman"/>
          <w:sz w:val="24"/>
          <w:szCs w:val="24"/>
        </w:rPr>
        <w:t>zrad</w:t>
      </w:r>
      <w:r w:rsidR="00175A9A">
        <w:rPr>
          <w:rFonts w:ascii="Times New Roman" w:hAnsi="Times New Roman" w:cs="Times New Roman"/>
          <w:sz w:val="24"/>
          <w:szCs w:val="24"/>
        </w:rPr>
        <w:t>e</w:t>
      </w:r>
      <w:r w:rsidR="00673609">
        <w:rPr>
          <w:rFonts w:ascii="Times New Roman" w:hAnsi="Times New Roman" w:cs="Times New Roman"/>
          <w:sz w:val="24"/>
          <w:szCs w:val="24"/>
        </w:rPr>
        <w:t xml:space="preserve"> aplikacije</w:t>
      </w:r>
      <w:r w:rsidR="00175A9A">
        <w:rPr>
          <w:rFonts w:ascii="Times New Roman" w:hAnsi="Times New Roman" w:cs="Times New Roman"/>
          <w:sz w:val="24"/>
          <w:szCs w:val="24"/>
        </w:rPr>
        <w:t xml:space="preserve"> i CMS sustava</w:t>
      </w:r>
      <w:r w:rsidR="00673609">
        <w:rPr>
          <w:rFonts w:ascii="Times New Roman" w:hAnsi="Times New Roman" w:cs="Times New Roman"/>
          <w:sz w:val="24"/>
          <w:szCs w:val="24"/>
        </w:rPr>
        <w:t xml:space="preserve"> za pametne telefone</w:t>
      </w:r>
      <w:r w:rsidR="00175A9A">
        <w:rPr>
          <w:rFonts w:ascii="Times New Roman" w:hAnsi="Times New Roman" w:cs="Times New Roman"/>
          <w:sz w:val="24"/>
          <w:szCs w:val="24"/>
        </w:rPr>
        <w:t>,</w:t>
      </w:r>
      <w:r w:rsidR="00673609">
        <w:rPr>
          <w:rFonts w:ascii="Times New Roman" w:hAnsi="Times New Roman" w:cs="Times New Roman"/>
          <w:sz w:val="24"/>
          <w:szCs w:val="24"/>
        </w:rPr>
        <w:t xml:space="preserve"> </w:t>
      </w:r>
      <w:r w:rsidR="00175A9A">
        <w:rPr>
          <w:rFonts w:ascii="Times New Roman" w:hAnsi="Times New Roman" w:cs="Times New Roman"/>
          <w:sz w:val="24"/>
          <w:szCs w:val="24"/>
        </w:rPr>
        <w:t>u svrhu lakšeg i boljeg razvrstavanja te gospodarenja otpadom, povećani su ostali nespomenuti rashodi poslovanja na šifri 3299 za 302,80%. Troškovi tekućeg i investicijskog održavanja</w:t>
      </w:r>
      <w:r w:rsidR="00611AA6">
        <w:rPr>
          <w:rFonts w:ascii="Times New Roman" w:hAnsi="Times New Roman" w:cs="Times New Roman"/>
          <w:sz w:val="24"/>
          <w:szCs w:val="24"/>
        </w:rPr>
        <w:t xml:space="preserve"> (šifra 3232)</w:t>
      </w:r>
      <w:r w:rsidR="00175A9A">
        <w:rPr>
          <w:rFonts w:ascii="Times New Roman" w:hAnsi="Times New Roman" w:cs="Times New Roman"/>
          <w:sz w:val="24"/>
          <w:szCs w:val="24"/>
        </w:rPr>
        <w:t xml:space="preserve"> povećani su za 88,40% jer je u izvještajnom razdoblju plaćen račun za montažu i demontažu božićnih ukrasa. </w:t>
      </w:r>
    </w:p>
    <w:p w:rsidR="00175A9A" w:rsidRDefault="00175A9A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Značajnija smanjenja materijalnih rashoda ostvarena su na šiframa 3213 stručno usavr</w:t>
      </w:r>
      <w:r w:rsidR="00227011">
        <w:rPr>
          <w:rFonts w:ascii="Times New Roman" w:hAnsi="Times New Roman" w:cs="Times New Roman"/>
          <w:sz w:val="24"/>
          <w:szCs w:val="24"/>
        </w:rPr>
        <w:t>šavanje zaposlenika, sitni inve</w:t>
      </w:r>
      <w:r w:rsidR="00567193">
        <w:rPr>
          <w:rFonts w:ascii="Times New Roman" w:hAnsi="Times New Roman" w:cs="Times New Roman"/>
          <w:sz w:val="24"/>
          <w:szCs w:val="24"/>
        </w:rPr>
        <w:t>ntar i auto gume na šifri 3225 te na šifri</w:t>
      </w:r>
      <w:r w:rsidR="00227011">
        <w:rPr>
          <w:rFonts w:ascii="Times New Roman" w:hAnsi="Times New Roman" w:cs="Times New Roman"/>
          <w:sz w:val="24"/>
          <w:szCs w:val="24"/>
        </w:rPr>
        <w:t xml:space="preserve"> 3227 službena ra</w:t>
      </w:r>
      <w:r w:rsidR="00567193">
        <w:rPr>
          <w:rFonts w:ascii="Times New Roman" w:hAnsi="Times New Roman" w:cs="Times New Roman"/>
          <w:sz w:val="24"/>
          <w:szCs w:val="24"/>
        </w:rPr>
        <w:t xml:space="preserve">dna i zaštitna odjeća i obuća. </w:t>
      </w:r>
      <w:r w:rsidR="00227011">
        <w:rPr>
          <w:rFonts w:ascii="Times New Roman" w:hAnsi="Times New Roman" w:cs="Times New Roman"/>
          <w:sz w:val="24"/>
          <w:szCs w:val="24"/>
        </w:rPr>
        <w:t>U prošlogodišnjem izvještajnom razdoblju nabavljene su uredske stolice za Općinu te radna odjeća i obuća za djelatnike komunalnog poduzeća</w:t>
      </w:r>
      <w:r w:rsidR="00567193">
        <w:rPr>
          <w:rFonts w:ascii="Times New Roman" w:hAnsi="Times New Roman" w:cs="Times New Roman"/>
          <w:sz w:val="24"/>
          <w:szCs w:val="24"/>
        </w:rPr>
        <w:t xml:space="preserve"> što je utjecalo na veće rashode</w:t>
      </w:r>
      <w:r w:rsidR="00227011">
        <w:rPr>
          <w:rFonts w:ascii="Times New Roman" w:hAnsi="Times New Roman" w:cs="Times New Roman"/>
          <w:sz w:val="24"/>
          <w:szCs w:val="24"/>
        </w:rPr>
        <w:t>. Zbog manjeg broja održanih sjednica u prvom kvartalu tekuće godine, smanjeni su rashodi za naknade za rad predstavničkih i izvršnih tijela na šifri 3291</w:t>
      </w:r>
      <w:r w:rsidR="000C7D47">
        <w:rPr>
          <w:rFonts w:ascii="Times New Roman" w:hAnsi="Times New Roman" w:cs="Times New Roman"/>
          <w:sz w:val="24"/>
          <w:szCs w:val="24"/>
        </w:rPr>
        <w:t xml:space="preserve"> za 34,50%</w:t>
      </w:r>
      <w:r w:rsidR="002270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011" w:rsidRDefault="00227011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na šifri 34 </w:t>
      </w:r>
      <w:r w:rsidR="002217EC">
        <w:rPr>
          <w:rFonts w:ascii="Times New Roman" w:hAnsi="Times New Roman" w:cs="Times New Roman"/>
          <w:sz w:val="24"/>
          <w:szCs w:val="24"/>
        </w:rPr>
        <w:t xml:space="preserve">povećani su za 390,39 eura odnosno 166,70% zbog naplate naknade za obradu zahtjeva za kratkoročni kredit. </w:t>
      </w:r>
    </w:p>
    <w:p w:rsidR="000C7D47" w:rsidRDefault="002217EC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D02CC" w:rsidRPr="00CE25F5">
        <w:rPr>
          <w:rFonts w:ascii="Times New Roman" w:hAnsi="Times New Roman" w:cs="Times New Roman"/>
          <w:sz w:val="24"/>
          <w:szCs w:val="24"/>
        </w:rPr>
        <w:t>ashodi za pomoći dane u inozemstvo i unutar općeg proračuna</w:t>
      </w:r>
      <w:r w:rsidR="00896C34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4C4433">
        <w:rPr>
          <w:rFonts w:ascii="Times New Roman" w:hAnsi="Times New Roman" w:cs="Times New Roman"/>
          <w:sz w:val="24"/>
          <w:szCs w:val="24"/>
        </w:rPr>
        <w:t>(</w:t>
      </w:r>
      <w:r w:rsidR="00896C34" w:rsidRPr="00CE25F5">
        <w:rPr>
          <w:rFonts w:ascii="Times New Roman" w:hAnsi="Times New Roman" w:cs="Times New Roman"/>
          <w:sz w:val="24"/>
          <w:szCs w:val="24"/>
        </w:rPr>
        <w:t>šifra 36</w:t>
      </w:r>
      <w:r w:rsidR="004C44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naknade građanima i kućanstvima na temelju osiguranja i druge naknade (šifra 37) ostvarene su u visini prošlogodišnjeg izvršenja. </w:t>
      </w:r>
      <w:r w:rsidR="000C7D47">
        <w:rPr>
          <w:rFonts w:ascii="Times New Roman" w:hAnsi="Times New Roman" w:cs="Times New Roman"/>
          <w:sz w:val="24"/>
          <w:szCs w:val="24"/>
        </w:rPr>
        <w:t>Veći mjesečni računu za sufinanciranje boravka djece u dječjem vrtiću utjecali su na povećanje rashoda od 19,60% ostvarenih na šifri 381 tekuće donacije u novcu. Iznos od 565,40 eura na šifri 383 kazne, penali i naknada štete odnosi se na isplatu naknade za oduzeto zemljište fizičkoj osobi.</w:t>
      </w:r>
    </w:p>
    <w:p w:rsidR="002217EC" w:rsidRDefault="002217EC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Obračunati prihodi od prodaje proizvoda i roba i pruženih usluga-nenaplaćeni</w:t>
      </w:r>
      <w:r w:rsidR="000C7D47">
        <w:rPr>
          <w:rFonts w:ascii="Times New Roman" w:hAnsi="Times New Roman" w:cs="Times New Roman"/>
          <w:sz w:val="24"/>
          <w:szCs w:val="24"/>
        </w:rPr>
        <w:t xml:space="preserve"> (šifra 9661)</w:t>
      </w:r>
      <w:r>
        <w:rPr>
          <w:rFonts w:ascii="Times New Roman" w:hAnsi="Times New Roman" w:cs="Times New Roman"/>
          <w:sz w:val="24"/>
          <w:szCs w:val="24"/>
        </w:rPr>
        <w:t xml:space="preserve"> odnose se na račun prema Hrvatskim vodama za refundaciju materijalnih troškova u vezi naplate naknade za uređenje voda. </w:t>
      </w:r>
    </w:p>
    <w:p w:rsidR="000C7D47" w:rsidRDefault="002217EC" w:rsidP="00501CA3">
      <w:pPr>
        <w:jc w:val="both"/>
        <w:rPr>
          <w:rFonts w:ascii="Times New Roman" w:hAnsi="Times New Roman" w:cs="Times New Roman"/>
          <w:sz w:val="24"/>
          <w:szCs w:val="24"/>
        </w:rPr>
      </w:pPr>
      <w:r w:rsidRPr="002217EC">
        <w:rPr>
          <w:rFonts w:ascii="Times New Roman" w:hAnsi="Times New Roman" w:cs="Times New Roman"/>
          <w:sz w:val="24"/>
          <w:szCs w:val="24"/>
        </w:rPr>
        <w:t>U izvještajnom razdoblju nije bilo rashoda po osnovi subvencija (šifra 35).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A1A" w:rsidRDefault="00634E66" w:rsidP="00501CA3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lastRenderedPageBreak/>
        <w:t>Prihodi od</w:t>
      </w:r>
      <w:r w:rsidR="00501CA3" w:rsidRPr="00CE25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CE25F5">
        <w:rPr>
          <w:rFonts w:ascii="Times New Roman" w:hAnsi="Times New Roman" w:cs="Times New Roman"/>
          <w:sz w:val="24"/>
          <w:szCs w:val="24"/>
        </w:rPr>
        <w:t xml:space="preserve"> nefinancijske imovine ostvareni su u iznosu </w:t>
      </w:r>
      <w:r w:rsidR="002217EC">
        <w:rPr>
          <w:rFonts w:ascii="Times New Roman" w:hAnsi="Times New Roman" w:cs="Times New Roman"/>
          <w:sz w:val="24"/>
          <w:szCs w:val="24"/>
        </w:rPr>
        <w:t>15.714,62</w:t>
      </w:r>
      <w:r w:rsidR="00501CA3" w:rsidRPr="00CE25F5">
        <w:rPr>
          <w:rFonts w:ascii="Times New Roman" w:hAnsi="Times New Roman" w:cs="Times New Roman"/>
          <w:sz w:val="24"/>
          <w:szCs w:val="24"/>
        </w:rPr>
        <w:t xml:space="preserve"> eur</w:t>
      </w:r>
      <w:r w:rsidR="002217EC">
        <w:rPr>
          <w:rFonts w:ascii="Times New Roman" w:hAnsi="Times New Roman" w:cs="Times New Roman"/>
          <w:sz w:val="24"/>
          <w:szCs w:val="24"/>
        </w:rPr>
        <w:t>a</w:t>
      </w:r>
      <w:r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5848C2">
        <w:rPr>
          <w:rFonts w:ascii="Times New Roman" w:hAnsi="Times New Roman" w:cs="Times New Roman"/>
          <w:sz w:val="24"/>
          <w:szCs w:val="24"/>
        </w:rPr>
        <w:t xml:space="preserve">i bilježe povećanje </w:t>
      </w:r>
      <w:r w:rsidR="00501CA3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5848C2">
        <w:rPr>
          <w:rFonts w:ascii="Times New Roman" w:hAnsi="Times New Roman" w:cs="Times New Roman"/>
          <w:sz w:val="24"/>
          <w:szCs w:val="24"/>
        </w:rPr>
        <w:t>od</w:t>
      </w:r>
      <w:r w:rsidR="00501CA3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2217EC">
        <w:rPr>
          <w:rFonts w:ascii="Times New Roman" w:hAnsi="Times New Roman" w:cs="Times New Roman"/>
          <w:sz w:val="24"/>
          <w:szCs w:val="24"/>
        </w:rPr>
        <w:t>405,00</w:t>
      </w:r>
      <w:r w:rsidR="00501CA3" w:rsidRPr="00CE25F5">
        <w:rPr>
          <w:rFonts w:ascii="Times New Roman" w:hAnsi="Times New Roman" w:cs="Times New Roman"/>
          <w:sz w:val="24"/>
          <w:szCs w:val="24"/>
        </w:rPr>
        <w:t>%</w:t>
      </w:r>
      <w:r w:rsidR="005848C2">
        <w:rPr>
          <w:rFonts w:ascii="Times New Roman" w:hAnsi="Times New Roman" w:cs="Times New Roman"/>
          <w:sz w:val="24"/>
          <w:szCs w:val="24"/>
        </w:rPr>
        <w:t>,</w:t>
      </w:r>
      <w:r w:rsidR="00501CA3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5848C2">
        <w:rPr>
          <w:rFonts w:ascii="Times New Roman" w:hAnsi="Times New Roman" w:cs="Times New Roman"/>
          <w:sz w:val="24"/>
          <w:szCs w:val="24"/>
        </w:rPr>
        <w:t>što</w:t>
      </w:r>
      <w:r w:rsidR="000C7D47">
        <w:rPr>
          <w:rFonts w:ascii="Times New Roman" w:hAnsi="Times New Roman" w:cs="Times New Roman"/>
          <w:sz w:val="24"/>
          <w:szCs w:val="24"/>
        </w:rPr>
        <w:t xml:space="preserve"> je</w:t>
      </w:r>
      <w:r w:rsidR="005848C2">
        <w:rPr>
          <w:rFonts w:ascii="Times New Roman" w:hAnsi="Times New Roman" w:cs="Times New Roman"/>
          <w:sz w:val="24"/>
          <w:szCs w:val="24"/>
        </w:rPr>
        <w:t xml:space="preserve"> </w:t>
      </w:r>
      <w:r w:rsidRPr="00CE25F5">
        <w:rPr>
          <w:rFonts w:ascii="Times New Roman" w:hAnsi="Times New Roman" w:cs="Times New Roman"/>
          <w:sz w:val="24"/>
          <w:szCs w:val="24"/>
        </w:rPr>
        <w:t xml:space="preserve">vidljivo na </w:t>
      </w:r>
      <w:r w:rsidR="00C963CF" w:rsidRPr="00CE25F5">
        <w:rPr>
          <w:rFonts w:ascii="Times New Roman" w:hAnsi="Times New Roman" w:cs="Times New Roman"/>
          <w:sz w:val="24"/>
          <w:szCs w:val="24"/>
        </w:rPr>
        <w:t>šifri 7</w:t>
      </w:r>
      <w:r w:rsidR="00501CA3" w:rsidRPr="00CE25F5">
        <w:rPr>
          <w:rFonts w:ascii="Times New Roman" w:hAnsi="Times New Roman" w:cs="Times New Roman"/>
          <w:sz w:val="24"/>
          <w:szCs w:val="24"/>
        </w:rPr>
        <w:t xml:space="preserve">. </w:t>
      </w:r>
      <w:r w:rsidR="000C7D47">
        <w:rPr>
          <w:rFonts w:ascii="Times New Roman" w:hAnsi="Times New Roman" w:cs="Times New Roman"/>
          <w:sz w:val="24"/>
          <w:szCs w:val="24"/>
        </w:rPr>
        <w:t>U prva tri mjeseca 2024. godine ostvareni su značajno veći prihodi od zemljišta na šifri 7111 zbog brže dinamike uplate kupaca</w:t>
      </w:r>
      <w:r w:rsidR="00700A1A">
        <w:rPr>
          <w:rFonts w:ascii="Times New Roman" w:hAnsi="Times New Roman" w:cs="Times New Roman"/>
          <w:sz w:val="24"/>
          <w:szCs w:val="24"/>
        </w:rPr>
        <w:t xml:space="preserve">. Prihodi po osnovi prodaje službenog automobila prikazani su na šifri 7231 prijevozna sredstva u cestovnom prometu i iznose 3.833,00 eura. Značajno smanjenje ostvarenih prihoda od prodaje stanova na šifri 7211 od 63,80% rezultat je manjih mjesečnih uplata </w:t>
      </w:r>
      <w:proofErr w:type="spellStart"/>
      <w:r w:rsidR="00700A1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700A1A">
        <w:rPr>
          <w:rFonts w:ascii="Times New Roman" w:hAnsi="Times New Roman" w:cs="Times New Roman"/>
          <w:sz w:val="24"/>
          <w:szCs w:val="24"/>
        </w:rPr>
        <w:t>. rasporeda sredstva od prodaje stanova.</w:t>
      </w:r>
    </w:p>
    <w:p w:rsidR="005848C2" w:rsidRDefault="00634E66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 xml:space="preserve">Rashodi za nabavu </w:t>
      </w:r>
      <w:r w:rsidR="00800712" w:rsidRPr="00CE25F5">
        <w:rPr>
          <w:rFonts w:ascii="Times New Roman" w:hAnsi="Times New Roman" w:cs="Times New Roman"/>
          <w:sz w:val="24"/>
          <w:szCs w:val="24"/>
        </w:rPr>
        <w:t xml:space="preserve">nefinancijske imovine </w:t>
      </w:r>
      <w:r w:rsidR="00CC5308" w:rsidRPr="00CE25F5">
        <w:rPr>
          <w:rFonts w:ascii="Times New Roman" w:hAnsi="Times New Roman" w:cs="Times New Roman"/>
          <w:sz w:val="24"/>
          <w:szCs w:val="24"/>
        </w:rPr>
        <w:t>iz</w:t>
      </w:r>
      <w:r w:rsidR="00773477" w:rsidRPr="00CE25F5">
        <w:rPr>
          <w:rFonts w:ascii="Times New Roman" w:hAnsi="Times New Roman" w:cs="Times New Roman"/>
          <w:sz w:val="24"/>
          <w:szCs w:val="24"/>
        </w:rPr>
        <w:t xml:space="preserve">nose </w:t>
      </w:r>
      <w:r w:rsidR="005848C2">
        <w:rPr>
          <w:rFonts w:ascii="Times New Roman" w:hAnsi="Times New Roman" w:cs="Times New Roman"/>
          <w:sz w:val="24"/>
          <w:szCs w:val="24"/>
        </w:rPr>
        <w:t>177.601,94</w:t>
      </w:r>
      <w:r w:rsidR="002D5CBE" w:rsidRPr="00CE25F5">
        <w:rPr>
          <w:rFonts w:ascii="Times New Roman" w:hAnsi="Times New Roman" w:cs="Times New Roman"/>
          <w:sz w:val="24"/>
          <w:szCs w:val="24"/>
        </w:rPr>
        <w:t xml:space="preserve"> eur</w:t>
      </w:r>
      <w:r w:rsidR="005848C2">
        <w:rPr>
          <w:rFonts w:ascii="Times New Roman" w:hAnsi="Times New Roman" w:cs="Times New Roman"/>
          <w:sz w:val="24"/>
          <w:szCs w:val="24"/>
        </w:rPr>
        <w:t>a</w:t>
      </w:r>
      <w:r w:rsidR="00315E34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700A1A">
        <w:rPr>
          <w:rFonts w:ascii="Times New Roman" w:hAnsi="Times New Roman" w:cs="Times New Roman"/>
          <w:sz w:val="24"/>
          <w:szCs w:val="24"/>
        </w:rPr>
        <w:t xml:space="preserve">što je </w:t>
      </w:r>
      <w:r w:rsidR="00315E34" w:rsidRPr="00CE25F5">
        <w:rPr>
          <w:rFonts w:ascii="Times New Roman" w:hAnsi="Times New Roman" w:cs="Times New Roman"/>
          <w:sz w:val="24"/>
          <w:szCs w:val="24"/>
        </w:rPr>
        <w:t xml:space="preserve">vidljivo </w:t>
      </w:r>
      <w:r w:rsidR="00896C34" w:rsidRPr="00CE25F5">
        <w:rPr>
          <w:rFonts w:ascii="Times New Roman" w:hAnsi="Times New Roman" w:cs="Times New Roman"/>
          <w:sz w:val="24"/>
          <w:szCs w:val="24"/>
        </w:rPr>
        <w:t xml:space="preserve">na </w:t>
      </w:r>
      <w:r w:rsidR="00006985" w:rsidRPr="00CE25F5">
        <w:rPr>
          <w:rFonts w:ascii="Times New Roman" w:hAnsi="Times New Roman" w:cs="Times New Roman"/>
          <w:sz w:val="24"/>
          <w:szCs w:val="24"/>
        </w:rPr>
        <w:t>šifri 4</w:t>
      </w:r>
      <w:r w:rsidR="001A465E" w:rsidRPr="00CE25F5">
        <w:rPr>
          <w:rFonts w:ascii="Times New Roman" w:hAnsi="Times New Roman" w:cs="Times New Roman"/>
          <w:sz w:val="24"/>
          <w:szCs w:val="24"/>
        </w:rPr>
        <w:t xml:space="preserve"> te bilježe </w:t>
      </w:r>
      <w:r w:rsidR="002D5CBE" w:rsidRPr="00CE25F5">
        <w:rPr>
          <w:rFonts w:ascii="Times New Roman" w:hAnsi="Times New Roman" w:cs="Times New Roman"/>
          <w:sz w:val="24"/>
          <w:szCs w:val="24"/>
        </w:rPr>
        <w:t xml:space="preserve">znatan </w:t>
      </w:r>
      <w:r w:rsidR="005848C2">
        <w:rPr>
          <w:rFonts w:ascii="Times New Roman" w:hAnsi="Times New Roman" w:cs="Times New Roman"/>
          <w:sz w:val="24"/>
          <w:szCs w:val="24"/>
        </w:rPr>
        <w:t>rast</w:t>
      </w:r>
      <w:r w:rsidR="001A465E" w:rsidRPr="00CE25F5">
        <w:rPr>
          <w:rFonts w:ascii="Times New Roman" w:hAnsi="Times New Roman" w:cs="Times New Roman"/>
          <w:sz w:val="24"/>
          <w:szCs w:val="24"/>
        </w:rPr>
        <w:t xml:space="preserve"> od </w:t>
      </w:r>
      <w:r w:rsidR="005848C2">
        <w:rPr>
          <w:rFonts w:ascii="Times New Roman" w:hAnsi="Times New Roman" w:cs="Times New Roman"/>
          <w:sz w:val="24"/>
          <w:szCs w:val="24"/>
        </w:rPr>
        <w:t>445,60</w:t>
      </w:r>
      <w:r w:rsidR="001A465E" w:rsidRPr="00CE25F5">
        <w:rPr>
          <w:rFonts w:ascii="Times New Roman" w:hAnsi="Times New Roman" w:cs="Times New Roman"/>
          <w:sz w:val="24"/>
          <w:szCs w:val="24"/>
        </w:rPr>
        <w:t xml:space="preserve">% u odnosu na prošlogodišnje izvještajno razdoblje. </w:t>
      </w:r>
    </w:p>
    <w:p w:rsidR="002D2396" w:rsidRDefault="001A465E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>Navedeni rashodi o</w:t>
      </w:r>
      <w:r w:rsidR="00773477" w:rsidRPr="00CE25F5">
        <w:rPr>
          <w:rFonts w:ascii="Times New Roman" w:hAnsi="Times New Roman" w:cs="Times New Roman"/>
          <w:sz w:val="24"/>
          <w:szCs w:val="24"/>
        </w:rPr>
        <w:t xml:space="preserve">dnose se na </w:t>
      </w:r>
      <w:r w:rsidR="007D219B">
        <w:rPr>
          <w:rFonts w:ascii="Times New Roman" w:hAnsi="Times New Roman" w:cs="Times New Roman"/>
          <w:sz w:val="24"/>
          <w:szCs w:val="24"/>
        </w:rPr>
        <w:t xml:space="preserve">ulaganja </w:t>
      </w:r>
      <w:r w:rsidR="00243012">
        <w:rPr>
          <w:rFonts w:ascii="Times New Roman" w:hAnsi="Times New Roman" w:cs="Times New Roman"/>
          <w:sz w:val="24"/>
          <w:szCs w:val="24"/>
        </w:rPr>
        <w:t>u ceste (šifra 4213), ostale građevinske objekte (šifra 4214) i na dodatna ulaganja na građevinskim objektima (šifra 451). Rashodi za ceste odnose se na iz</w:t>
      </w:r>
      <w:r w:rsidR="007D219B">
        <w:rPr>
          <w:rFonts w:ascii="Times New Roman" w:hAnsi="Times New Roman" w:cs="Times New Roman"/>
          <w:sz w:val="24"/>
          <w:szCs w:val="24"/>
        </w:rPr>
        <w:t>gradnju pristupne ceste do novog mezarja u izn</w:t>
      </w:r>
      <w:r w:rsidR="00243012">
        <w:rPr>
          <w:rFonts w:ascii="Times New Roman" w:hAnsi="Times New Roman" w:cs="Times New Roman"/>
          <w:sz w:val="24"/>
          <w:szCs w:val="24"/>
        </w:rPr>
        <w:t>osu od 15.525,00 eura te</w:t>
      </w:r>
      <w:r w:rsidR="007D219B">
        <w:rPr>
          <w:rFonts w:ascii="Times New Roman" w:hAnsi="Times New Roman" w:cs="Times New Roman"/>
          <w:sz w:val="24"/>
          <w:szCs w:val="24"/>
        </w:rPr>
        <w:t xml:space="preserve"> izgradnju i rekonstrukciju ulice I. Gundu</w:t>
      </w:r>
      <w:r w:rsidR="00243012">
        <w:rPr>
          <w:rFonts w:ascii="Times New Roman" w:hAnsi="Times New Roman" w:cs="Times New Roman"/>
          <w:sz w:val="24"/>
          <w:szCs w:val="24"/>
        </w:rPr>
        <w:t>lića u iznosu od 49.813,17 eura. Ulaganja u ostale građevinske objekte odnose se na rashode za izgradnju sigurnih pametnih pješačkih prijelaza u iznosu od 36.440,00 eura te nastavak izgradnje dječjeg vrtića u iznosu 70.386,27 eura.</w:t>
      </w:r>
      <w:r w:rsidR="00243012" w:rsidRPr="00243012">
        <w:rPr>
          <w:rFonts w:ascii="Times New Roman" w:hAnsi="Times New Roman" w:cs="Times New Roman"/>
          <w:sz w:val="24"/>
          <w:szCs w:val="24"/>
        </w:rPr>
        <w:t xml:space="preserve"> </w:t>
      </w:r>
      <w:r w:rsidR="00243012">
        <w:rPr>
          <w:rFonts w:ascii="Times New Roman" w:hAnsi="Times New Roman" w:cs="Times New Roman"/>
          <w:sz w:val="24"/>
          <w:szCs w:val="24"/>
        </w:rPr>
        <w:t xml:space="preserve">Rashodi za dodatna ulaganja na građevinskim objektima </w:t>
      </w:r>
      <w:r w:rsidR="00700A1A">
        <w:rPr>
          <w:rFonts w:ascii="Times New Roman" w:hAnsi="Times New Roman" w:cs="Times New Roman"/>
          <w:sz w:val="24"/>
          <w:szCs w:val="24"/>
        </w:rPr>
        <w:t xml:space="preserve">(šifra 451) </w:t>
      </w:r>
      <w:r w:rsidR="00243012">
        <w:rPr>
          <w:rFonts w:ascii="Times New Roman" w:hAnsi="Times New Roman" w:cs="Times New Roman"/>
          <w:sz w:val="24"/>
          <w:szCs w:val="24"/>
        </w:rPr>
        <w:t xml:space="preserve">odnose se na izradu glavnog projekta sanacije i zatvaranja odlagališta komunalnog otpada Kraplja (izrada nove plohe). </w:t>
      </w:r>
    </w:p>
    <w:p w:rsidR="00A9253D" w:rsidRPr="00A9253D" w:rsidRDefault="00243012" w:rsidP="00A925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financijske imovine i zaduživanja na šifri 8 </w:t>
      </w:r>
      <w:r w:rsidR="00A9253D">
        <w:rPr>
          <w:rFonts w:ascii="Times New Roman" w:hAnsi="Times New Roman" w:cs="Times New Roman"/>
          <w:sz w:val="24"/>
          <w:szCs w:val="24"/>
        </w:rPr>
        <w:t>ostvareni</w:t>
      </w:r>
      <w:r w:rsidR="0071421F">
        <w:rPr>
          <w:rFonts w:ascii="Times New Roman" w:hAnsi="Times New Roman" w:cs="Times New Roman"/>
          <w:sz w:val="24"/>
          <w:szCs w:val="24"/>
        </w:rPr>
        <w:t xml:space="preserve"> su</w:t>
      </w:r>
      <w:r w:rsidR="00A9253D">
        <w:rPr>
          <w:rFonts w:ascii="Times New Roman" w:hAnsi="Times New Roman" w:cs="Times New Roman"/>
          <w:sz w:val="24"/>
          <w:szCs w:val="24"/>
        </w:rPr>
        <w:t xml:space="preserve"> u iznosu od 100.000,00 eura </w:t>
      </w:r>
      <w:r w:rsidR="00700A1A">
        <w:rPr>
          <w:rFonts w:ascii="Times New Roman" w:hAnsi="Times New Roman" w:cs="Times New Roman"/>
          <w:sz w:val="24"/>
          <w:szCs w:val="24"/>
        </w:rPr>
        <w:t xml:space="preserve">i </w:t>
      </w:r>
      <w:r w:rsidR="00A9253D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A9253D" w:rsidRPr="00A9253D">
        <w:rPr>
          <w:rFonts w:ascii="Times New Roman" w:hAnsi="Times New Roman" w:cs="Times New Roman"/>
          <w:sz w:val="24"/>
          <w:szCs w:val="24"/>
        </w:rPr>
        <w:t>primljeni kratkoročni</w:t>
      </w:r>
      <w:r w:rsidR="00700A1A">
        <w:rPr>
          <w:rFonts w:ascii="Times New Roman" w:hAnsi="Times New Roman" w:cs="Times New Roman"/>
          <w:sz w:val="24"/>
          <w:szCs w:val="24"/>
        </w:rPr>
        <w:t xml:space="preserve"> revolving</w:t>
      </w:r>
      <w:r w:rsidR="00A9253D" w:rsidRPr="00A9253D">
        <w:rPr>
          <w:rFonts w:ascii="Times New Roman" w:hAnsi="Times New Roman" w:cs="Times New Roman"/>
          <w:sz w:val="24"/>
          <w:szCs w:val="24"/>
        </w:rPr>
        <w:t xml:space="preserve"> kredit</w:t>
      </w:r>
      <w:r w:rsidR="0071421F">
        <w:rPr>
          <w:rFonts w:ascii="Times New Roman" w:hAnsi="Times New Roman" w:cs="Times New Roman"/>
          <w:sz w:val="24"/>
          <w:szCs w:val="24"/>
        </w:rPr>
        <w:t>,</w:t>
      </w:r>
      <w:r w:rsidR="00A9253D">
        <w:rPr>
          <w:rFonts w:ascii="Times New Roman" w:hAnsi="Times New Roman" w:cs="Times New Roman"/>
          <w:sz w:val="24"/>
          <w:szCs w:val="24"/>
        </w:rPr>
        <w:t xml:space="preserve"> kojim će se osigurati </w:t>
      </w:r>
      <w:r w:rsidR="00A9253D" w:rsidRPr="00A9253D">
        <w:rPr>
          <w:rFonts w:ascii="Times New Roman" w:hAnsi="Times New Roman" w:cs="Times New Roman"/>
          <w:sz w:val="24"/>
          <w:szCs w:val="24"/>
        </w:rPr>
        <w:t xml:space="preserve">nesmetan nastavak investicijskih ulaganja u Gospodarsku zonu iz </w:t>
      </w:r>
      <w:r w:rsidR="00A9253D" w:rsidRPr="00A9253D">
        <w:rPr>
          <w:rFonts w:ascii="Times New Roman" w:eastAsia="Calibri" w:hAnsi="Times New Roman" w:cs="Times New Roman"/>
          <w:sz w:val="24"/>
          <w:szCs w:val="24"/>
        </w:rPr>
        <w:t xml:space="preserve">vlastitih sredstava </w:t>
      </w:r>
      <w:r w:rsidR="00A9253D" w:rsidRPr="00A9253D">
        <w:rPr>
          <w:rFonts w:ascii="Times New Roman" w:hAnsi="Times New Roman" w:cs="Times New Roman"/>
          <w:sz w:val="24"/>
          <w:szCs w:val="24"/>
        </w:rPr>
        <w:t>te</w:t>
      </w:r>
      <w:r w:rsidR="00A9253D" w:rsidRPr="00A9253D">
        <w:rPr>
          <w:rFonts w:ascii="Times New Roman" w:eastAsia="Calibri" w:hAnsi="Times New Roman" w:cs="Times New Roman"/>
          <w:sz w:val="24"/>
          <w:szCs w:val="24"/>
        </w:rPr>
        <w:t xml:space="preserve"> nastavak ostalih kapitalnih p</w:t>
      </w:r>
      <w:r w:rsidR="00A9253D">
        <w:rPr>
          <w:rFonts w:ascii="Times New Roman" w:hAnsi="Times New Roman" w:cs="Times New Roman"/>
          <w:sz w:val="24"/>
          <w:szCs w:val="24"/>
        </w:rPr>
        <w:t xml:space="preserve">rojekata planiranih u proračunu za 2024. godinu. </w:t>
      </w:r>
    </w:p>
    <w:p w:rsidR="00A9253D" w:rsidRPr="00CE25F5" w:rsidRDefault="00A9253D" w:rsidP="00513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58B" w:rsidRPr="00CE25F5" w:rsidRDefault="0075058B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 xml:space="preserve">Izdaci za financijsku imovinu i otplatu zajmova </w:t>
      </w:r>
      <w:r w:rsidR="00700A1A">
        <w:rPr>
          <w:rFonts w:ascii="Times New Roman" w:hAnsi="Times New Roman" w:cs="Times New Roman"/>
          <w:sz w:val="24"/>
          <w:szCs w:val="24"/>
        </w:rPr>
        <w:t>(</w:t>
      </w:r>
      <w:r w:rsidRPr="00CE25F5">
        <w:rPr>
          <w:rFonts w:ascii="Times New Roman" w:hAnsi="Times New Roman" w:cs="Times New Roman"/>
          <w:sz w:val="24"/>
          <w:szCs w:val="24"/>
        </w:rPr>
        <w:t>šifra 5</w:t>
      </w:r>
      <w:r w:rsidR="00700A1A">
        <w:rPr>
          <w:rFonts w:ascii="Times New Roman" w:hAnsi="Times New Roman" w:cs="Times New Roman"/>
          <w:sz w:val="24"/>
          <w:szCs w:val="24"/>
        </w:rPr>
        <w:t>)</w:t>
      </w:r>
      <w:r w:rsidRPr="00CE25F5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A9253D">
        <w:rPr>
          <w:rFonts w:ascii="Times New Roman" w:hAnsi="Times New Roman" w:cs="Times New Roman"/>
          <w:sz w:val="24"/>
          <w:szCs w:val="24"/>
        </w:rPr>
        <w:t>4.437,33 eura</w:t>
      </w:r>
      <w:r w:rsidR="00700A1A">
        <w:rPr>
          <w:rFonts w:ascii="Times New Roman" w:hAnsi="Times New Roman" w:cs="Times New Roman"/>
          <w:sz w:val="24"/>
          <w:szCs w:val="24"/>
        </w:rPr>
        <w:t xml:space="preserve"> i</w:t>
      </w:r>
      <w:r w:rsidRPr="00CE25F5">
        <w:rPr>
          <w:rFonts w:ascii="Times New Roman" w:hAnsi="Times New Roman" w:cs="Times New Roman"/>
          <w:sz w:val="24"/>
          <w:szCs w:val="24"/>
        </w:rPr>
        <w:t xml:space="preserve"> odnose se na otplatu glavnice primljenog zajma od državnog proračuna po osnovi nedostajućih sredstava na računu poreza i prireza na dohodak za povrat po godišnjoj prijavi za 202</w:t>
      </w:r>
      <w:r w:rsidR="00A9253D">
        <w:rPr>
          <w:rFonts w:ascii="Times New Roman" w:hAnsi="Times New Roman" w:cs="Times New Roman"/>
          <w:sz w:val="24"/>
          <w:szCs w:val="24"/>
        </w:rPr>
        <w:t>2</w:t>
      </w:r>
      <w:r w:rsidRPr="00CE25F5">
        <w:rPr>
          <w:rFonts w:ascii="Times New Roman" w:hAnsi="Times New Roman" w:cs="Times New Roman"/>
          <w:sz w:val="24"/>
          <w:szCs w:val="24"/>
        </w:rPr>
        <w:t>. godinu.</w:t>
      </w:r>
      <w:r w:rsidR="00700A1A">
        <w:rPr>
          <w:rFonts w:ascii="Times New Roman" w:hAnsi="Times New Roman" w:cs="Times New Roman"/>
          <w:sz w:val="24"/>
          <w:szCs w:val="24"/>
        </w:rPr>
        <w:t xml:space="preserve"> Zajam se otplaćuje u 4 jednake mjesečne rate, što znači da su do sada otplaćene 3 rate.</w:t>
      </w:r>
    </w:p>
    <w:p w:rsidR="00E44074" w:rsidRPr="00CE25F5" w:rsidRDefault="00E44074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>Stanje novčanih sredstava na kraju izvještajnog razdoblja iznos</w:t>
      </w:r>
      <w:r w:rsidR="002D2396" w:rsidRPr="00CE25F5">
        <w:rPr>
          <w:rFonts w:ascii="Times New Roman" w:hAnsi="Times New Roman" w:cs="Times New Roman"/>
          <w:sz w:val="24"/>
          <w:szCs w:val="24"/>
        </w:rPr>
        <w:t>i</w:t>
      </w:r>
      <w:r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71421F">
        <w:rPr>
          <w:rFonts w:ascii="Times New Roman" w:hAnsi="Times New Roman" w:cs="Times New Roman"/>
          <w:sz w:val="24"/>
          <w:szCs w:val="24"/>
        </w:rPr>
        <w:t>122.875,48</w:t>
      </w:r>
      <w:r w:rsidR="002D2396" w:rsidRPr="00CE25F5">
        <w:rPr>
          <w:rFonts w:ascii="Times New Roman" w:hAnsi="Times New Roman" w:cs="Times New Roman"/>
          <w:sz w:val="24"/>
          <w:szCs w:val="24"/>
        </w:rPr>
        <w:t xml:space="preserve"> eura</w:t>
      </w:r>
      <w:r w:rsidR="0071421F">
        <w:rPr>
          <w:rFonts w:ascii="Times New Roman" w:hAnsi="Times New Roman" w:cs="Times New Roman"/>
          <w:sz w:val="24"/>
          <w:szCs w:val="24"/>
        </w:rPr>
        <w:t xml:space="preserve"> što je</w:t>
      </w:r>
      <w:r w:rsidR="00BC6624" w:rsidRPr="00CE25F5">
        <w:rPr>
          <w:rFonts w:ascii="Times New Roman" w:hAnsi="Times New Roman" w:cs="Times New Roman"/>
          <w:sz w:val="24"/>
          <w:szCs w:val="24"/>
        </w:rPr>
        <w:t xml:space="preserve"> vidljivo na šifri 11K.</w:t>
      </w:r>
    </w:p>
    <w:p w:rsidR="00E44074" w:rsidRPr="00CE25F5" w:rsidRDefault="00562B04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0F3EB9">
        <w:rPr>
          <w:rFonts w:ascii="Times New Roman" w:hAnsi="Times New Roman" w:cs="Times New Roman"/>
          <w:sz w:val="24"/>
          <w:szCs w:val="24"/>
        </w:rPr>
        <w:t xml:space="preserve">Rezultat poslovanja </w:t>
      </w:r>
      <w:r w:rsidR="0025673F">
        <w:rPr>
          <w:rFonts w:ascii="Times New Roman" w:hAnsi="Times New Roman" w:cs="Times New Roman"/>
          <w:sz w:val="24"/>
          <w:szCs w:val="24"/>
        </w:rPr>
        <w:t>na temelju</w:t>
      </w:r>
      <w:r w:rsidRPr="000F3EB9">
        <w:rPr>
          <w:rFonts w:ascii="Times New Roman" w:hAnsi="Times New Roman" w:cs="Times New Roman"/>
          <w:sz w:val="24"/>
          <w:szCs w:val="24"/>
        </w:rPr>
        <w:t xml:space="preserve"> PR-RAS obrasca </w:t>
      </w:r>
      <w:r w:rsidR="0050456E" w:rsidRPr="000F3EB9">
        <w:rPr>
          <w:rFonts w:ascii="Times New Roman" w:hAnsi="Times New Roman" w:cs="Times New Roman"/>
          <w:sz w:val="24"/>
          <w:szCs w:val="24"/>
        </w:rPr>
        <w:t>n</w:t>
      </w:r>
      <w:r w:rsidR="000F3EB9">
        <w:rPr>
          <w:rFonts w:ascii="Times New Roman" w:hAnsi="Times New Roman" w:cs="Times New Roman"/>
          <w:sz w:val="24"/>
          <w:szCs w:val="24"/>
        </w:rPr>
        <w:t>a računima prihoda i primitaka te</w:t>
      </w:r>
      <w:r w:rsidRPr="000F3EB9">
        <w:rPr>
          <w:rFonts w:ascii="Times New Roman" w:hAnsi="Times New Roman" w:cs="Times New Roman"/>
          <w:sz w:val="24"/>
          <w:szCs w:val="24"/>
        </w:rPr>
        <w:t xml:space="preserve"> ra</w:t>
      </w:r>
      <w:r w:rsidR="00D171FC" w:rsidRPr="000F3EB9">
        <w:rPr>
          <w:rFonts w:ascii="Times New Roman" w:hAnsi="Times New Roman" w:cs="Times New Roman"/>
          <w:sz w:val="24"/>
          <w:szCs w:val="24"/>
        </w:rPr>
        <w:t>s</w:t>
      </w:r>
      <w:r w:rsidRPr="000F3EB9">
        <w:rPr>
          <w:rFonts w:ascii="Times New Roman" w:hAnsi="Times New Roman" w:cs="Times New Roman"/>
          <w:sz w:val="24"/>
          <w:szCs w:val="24"/>
        </w:rPr>
        <w:t xml:space="preserve">hoda i izdataka iznosi: ukupni prihodi i primici </w:t>
      </w:r>
      <w:r w:rsidR="000F3EB9" w:rsidRPr="000F3EB9">
        <w:rPr>
          <w:rFonts w:ascii="Times New Roman" w:hAnsi="Times New Roman" w:cs="Times New Roman"/>
          <w:sz w:val="24"/>
          <w:szCs w:val="24"/>
        </w:rPr>
        <w:t>454.826,46</w:t>
      </w:r>
      <w:r w:rsidR="00D171FC" w:rsidRPr="000F3EB9">
        <w:rPr>
          <w:rFonts w:ascii="Times New Roman" w:hAnsi="Times New Roman" w:cs="Times New Roman"/>
          <w:sz w:val="24"/>
          <w:szCs w:val="24"/>
        </w:rPr>
        <w:t xml:space="preserve"> eura </w:t>
      </w:r>
      <w:r w:rsidR="004F338F" w:rsidRPr="000F3EB9">
        <w:rPr>
          <w:rFonts w:ascii="Times New Roman" w:hAnsi="Times New Roman" w:cs="Times New Roman"/>
          <w:sz w:val="24"/>
          <w:szCs w:val="24"/>
        </w:rPr>
        <w:t>vidljivo na šifri X678</w:t>
      </w:r>
      <w:r w:rsidR="0075058B" w:rsidRPr="000F3EB9">
        <w:rPr>
          <w:rFonts w:ascii="Times New Roman" w:hAnsi="Times New Roman" w:cs="Times New Roman"/>
          <w:sz w:val="24"/>
          <w:szCs w:val="24"/>
        </w:rPr>
        <w:t xml:space="preserve">, </w:t>
      </w:r>
      <w:r w:rsidRPr="000F3EB9">
        <w:rPr>
          <w:rFonts w:ascii="Times New Roman" w:hAnsi="Times New Roman" w:cs="Times New Roman"/>
          <w:sz w:val="24"/>
          <w:szCs w:val="24"/>
        </w:rPr>
        <w:t xml:space="preserve"> ukupni rashodi i izdaci </w:t>
      </w:r>
      <w:r w:rsidR="000F3EB9">
        <w:rPr>
          <w:rFonts w:ascii="Times New Roman" w:hAnsi="Times New Roman" w:cs="Times New Roman"/>
          <w:sz w:val="24"/>
          <w:szCs w:val="24"/>
        </w:rPr>
        <w:t>414.161,</w:t>
      </w:r>
      <w:r w:rsidR="000F3EB9" w:rsidRPr="000F3EB9">
        <w:rPr>
          <w:rFonts w:ascii="Times New Roman" w:hAnsi="Times New Roman" w:cs="Times New Roman"/>
          <w:sz w:val="24"/>
          <w:szCs w:val="24"/>
        </w:rPr>
        <w:t>56</w:t>
      </w:r>
      <w:r w:rsidR="000F3EB9">
        <w:rPr>
          <w:rFonts w:ascii="Times New Roman" w:hAnsi="Times New Roman" w:cs="Times New Roman"/>
          <w:sz w:val="24"/>
          <w:szCs w:val="24"/>
        </w:rPr>
        <w:t xml:space="preserve"> </w:t>
      </w:r>
      <w:r w:rsidR="00D171FC" w:rsidRPr="000F3EB9">
        <w:rPr>
          <w:rFonts w:ascii="Times New Roman" w:hAnsi="Times New Roman" w:cs="Times New Roman"/>
          <w:sz w:val="24"/>
          <w:szCs w:val="24"/>
        </w:rPr>
        <w:t>eura</w:t>
      </w:r>
      <w:r w:rsidR="00B820A7" w:rsidRPr="000F3EB9">
        <w:rPr>
          <w:rFonts w:ascii="Times New Roman" w:hAnsi="Times New Roman" w:cs="Times New Roman"/>
          <w:sz w:val="24"/>
          <w:szCs w:val="24"/>
        </w:rPr>
        <w:t xml:space="preserve"> </w:t>
      </w:r>
      <w:r w:rsidR="000F3EB9">
        <w:rPr>
          <w:rFonts w:ascii="Times New Roman" w:hAnsi="Times New Roman" w:cs="Times New Roman"/>
          <w:sz w:val="24"/>
          <w:szCs w:val="24"/>
        </w:rPr>
        <w:t xml:space="preserve">vidljivo na </w:t>
      </w:r>
      <w:r w:rsidR="00B820A7" w:rsidRPr="000F3EB9">
        <w:rPr>
          <w:rFonts w:ascii="Times New Roman" w:hAnsi="Times New Roman" w:cs="Times New Roman"/>
          <w:sz w:val="24"/>
          <w:szCs w:val="24"/>
        </w:rPr>
        <w:t>šifra Y345</w:t>
      </w:r>
      <w:r w:rsidR="000F3EB9">
        <w:rPr>
          <w:rFonts w:ascii="Times New Roman" w:hAnsi="Times New Roman" w:cs="Times New Roman"/>
          <w:sz w:val="24"/>
          <w:szCs w:val="24"/>
        </w:rPr>
        <w:t>,</w:t>
      </w:r>
      <w:r w:rsidRPr="000F3EB9">
        <w:rPr>
          <w:rFonts w:ascii="Times New Roman" w:hAnsi="Times New Roman" w:cs="Times New Roman"/>
          <w:sz w:val="24"/>
          <w:szCs w:val="24"/>
        </w:rPr>
        <w:t xml:space="preserve"> </w:t>
      </w:r>
      <w:r w:rsidR="0071421F">
        <w:rPr>
          <w:rFonts w:ascii="Times New Roman" w:hAnsi="Times New Roman" w:cs="Times New Roman"/>
          <w:sz w:val="24"/>
          <w:szCs w:val="24"/>
        </w:rPr>
        <w:t xml:space="preserve">što </w:t>
      </w:r>
      <w:r w:rsidRPr="000F3EB9">
        <w:rPr>
          <w:rFonts w:ascii="Times New Roman" w:hAnsi="Times New Roman" w:cs="Times New Roman"/>
          <w:sz w:val="24"/>
          <w:szCs w:val="24"/>
        </w:rPr>
        <w:t>za rezu</w:t>
      </w:r>
      <w:r w:rsidR="004F338F" w:rsidRPr="000F3EB9">
        <w:rPr>
          <w:rFonts w:ascii="Times New Roman" w:hAnsi="Times New Roman" w:cs="Times New Roman"/>
          <w:sz w:val="24"/>
          <w:szCs w:val="24"/>
        </w:rPr>
        <w:t>l</w:t>
      </w:r>
      <w:r w:rsidRPr="000F3EB9">
        <w:rPr>
          <w:rFonts w:ascii="Times New Roman" w:hAnsi="Times New Roman" w:cs="Times New Roman"/>
          <w:sz w:val="24"/>
          <w:szCs w:val="24"/>
        </w:rPr>
        <w:t>tat</w:t>
      </w:r>
      <w:r w:rsidR="000F3EB9">
        <w:rPr>
          <w:rFonts w:ascii="Times New Roman" w:hAnsi="Times New Roman" w:cs="Times New Roman"/>
          <w:sz w:val="24"/>
          <w:szCs w:val="24"/>
        </w:rPr>
        <w:t xml:space="preserve"> daje višak prihoda i primitaka</w:t>
      </w:r>
      <w:r w:rsidRPr="000F3EB9">
        <w:rPr>
          <w:rFonts w:ascii="Times New Roman" w:hAnsi="Times New Roman" w:cs="Times New Roman"/>
          <w:sz w:val="24"/>
          <w:szCs w:val="24"/>
        </w:rPr>
        <w:t xml:space="preserve"> na </w:t>
      </w:r>
      <w:r w:rsidR="00B820A7" w:rsidRPr="000F3EB9">
        <w:rPr>
          <w:rFonts w:ascii="Times New Roman" w:hAnsi="Times New Roman" w:cs="Times New Roman"/>
          <w:sz w:val="24"/>
          <w:szCs w:val="24"/>
        </w:rPr>
        <w:t>šifri X005</w:t>
      </w:r>
      <w:r w:rsidRPr="000F3EB9">
        <w:rPr>
          <w:rFonts w:ascii="Times New Roman" w:hAnsi="Times New Roman" w:cs="Times New Roman"/>
          <w:sz w:val="24"/>
          <w:szCs w:val="24"/>
        </w:rPr>
        <w:t xml:space="preserve"> </w:t>
      </w:r>
      <w:r w:rsidR="000F3EB9">
        <w:rPr>
          <w:rFonts w:ascii="Times New Roman" w:hAnsi="Times New Roman" w:cs="Times New Roman"/>
          <w:sz w:val="24"/>
          <w:szCs w:val="24"/>
        </w:rPr>
        <w:t xml:space="preserve">u </w:t>
      </w:r>
      <w:r w:rsidRPr="000F3EB9">
        <w:rPr>
          <w:rFonts w:ascii="Times New Roman" w:hAnsi="Times New Roman" w:cs="Times New Roman"/>
          <w:sz w:val="24"/>
          <w:szCs w:val="24"/>
        </w:rPr>
        <w:t>iznos</w:t>
      </w:r>
      <w:r w:rsidR="000F3EB9">
        <w:rPr>
          <w:rFonts w:ascii="Times New Roman" w:hAnsi="Times New Roman" w:cs="Times New Roman"/>
          <w:sz w:val="24"/>
          <w:szCs w:val="24"/>
        </w:rPr>
        <w:t>u</w:t>
      </w:r>
      <w:r w:rsidRPr="000F3EB9">
        <w:rPr>
          <w:rFonts w:ascii="Times New Roman" w:hAnsi="Times New Roman" w:cs="Times New Roman"/>
          <w:sz w:val="24"/>
          <w:szCs w:val="24"/>
        </w:rPr>
        <w:t xml:space="preserve"> od </w:t>
      </w:r>
      <w:r w:rsidR="000F3EB9" w:rsidRPr="000F3EB9">
        <w:rPr>
          <w:rFonts w:ascii="Times New Roman" w:hAnsi="Times New Roman" w:cs="Times New Roman"/>
          <w:sz w:val="24"/>
          <w:szCs w:val="24"/>
        </w:rPr>
        <w:t>40.664,90</w:t>
      </w:r>
      <w:r w:rsidR="00D171FC" w:rsidRPr="000F3EB9">
        <w:rPr>
          <w:rFonts w:ascii="Times New Roman" w:hAnsi="Times New Roman" w:cs="Times New Roman"/>
          <w:sz w:val="24"/>
          <w:szCs w:val="24"/>
        </w:rPr>
        <w:t xml:space="preserve"> eura</w:t>
      </w:r>
      <w:r w:rsidR="000F3EB9" w:rsidRPr="000F3EB9">
        <w:rPr>
          <w:rFonts w:ascii="Times New Roman" w:hAnsi="Times New Roman" w:cs="Times New Roman"/>
          <w:sz w:val="24"/>
          <w:szCs w:val="24"/>
        </w:rPr>
        <w:t>. O</w:t>
      </w:r>
      <w:r w:rsidRPr="000F3EB9">
        <w:rPr>
          <w:rFonts w:ascii="Times New Roman" w:hAnsi="Times New Roman" w:cs="Times New Roman"/>
          <w:sz w:val="24"/>
          <w:szCs w:val="24"/>
        </w:rPr>
        <w:t xml:space="preserve">stvareni rezultat </w:t>
      </w:r>
      <w:r w:rsidR="000F3EB9" w:rsidRPr="000F3EB9">
        <w:rPr>
          <w:rFonts w:ascii="Times New Roman" w:hAnsi="Times New Roman" w:cs="Times New Roman"/>
          <w:sz w:val="24"/>
          <w:szCs w:val="24"/>
        </w:rPr>
        <w:t>umanjen</w:t>
      </w:r>
      <w:r w:rsidRPr="000F3EB9">
        <w:rPr>
          <w:rFonts w:ascii="Times New Roman" w:hAnsi="Times New Roman" w:cs="Times New Roman"/>
          <w:sz w:val="24"/>
          <w:szCs w:val="24"/>
        </w:rPr>
        <w:t xml:space="preserve"> za preneseni </w:t>
      </w:r>
      <w:r w:rsidR="000F3EB9" w:rsidRPr="000F3EB9">
        <w:rPr>
          <w:rFonts w:ascii="Times New Roman" w:hAnsi="Times New Roman" w:cs="Times New Roman"/>
          <w:sz w:val="24"/>
          <w:szCs w:val="24"/>
        </w:rPr>
        <w:t xml:space="preserve">manjak </w:t>
      </w:r>
      <w:r w:rsidRPr="000F3EB9">
        <w:rPr>
          <w:rFonts w:ascii="Times New Roman" w:hAnsi="Times New Roman" w:cs="Times New Roman"/>
          <w:sz w:val="24"/>
          <w:szCs w:val="24"/>
        </w:rPr>
        <w:t xml:space="preserve">u iznosu </w:t>
      </w:r>
      <w:r w:rsidR="000F3EB9" w:rsidRPr="000F3EB9">
        <w:rPr>
          <w:rFonts w:ascii="Times New Roman" w:hAnsi="Times New Roman" w:cs="Times New Roman"/>
          <w:sz w:val="24"/>
          <w:szCs w:val="24"/>
        </w:rPr>
        <w:t>26.330,84 eura</w:t>
      </w:r>
      <w:r w:rsidRPr="000F3EB9">
        <w:rPr>
          <w:rFonts w:ascii="Times New Roman" w:hAnsi="Times New Roman" w:cs="Times New Roman"/>
          <w:sz w:val="24"/>
          <w:szCs w:val="24"/>
        </w:rPr>
        <w:t xml:space="preserve"> daje ostvareni </w:t>
      </w:r>
      <w:r w:rsidR="00547429" w:rsidRPr="000F3EB9">
        <w:rPr>
          <w:rFonts w:ascii="Times New Roman" w:hAnsi="Times New Roman" w:cs="Times New Roman"/>
          <w:sz w:val="24"/>
          <w:szCs w:val="24"/>
        </w:rPr>
        <w:t>viš</w:t>
      </w:r>
      <w:r w:rsidR="004F338F" w:rsidRPr="000F3EB9">
        <w:rPr>
          <w:rFonts w:ascii="Times New Roman" w:hAnsi="Times New Roman" w:cs="Times New Roman"/>
          <w:sz w:val="24"/>
          <w:szCs w:val="24"/>
        </w:rPr>
        <w:t>ak</w:t>
      </w:r>
      <w:r w:rsidRPr="000F3EB9">
        <w:rPr>
          <w:rFonts w:ascii="Times New Roman" w:hAnsi="Times New Roman" w:cs="Times New Roman"/>
          <w:sz w:val="24"/>
          <w:szCs w:val="24"/>
        </w:rPr>
        <w:t xml:space="preserve"> prihoda</w:t>
      </w:r>
      <w:r w:rsidR="000F3EB9" w:rsidRPr="000F3EB9">
        <w:rPr>
          <w:rFonts w:ascii="Times New Roman" w:hAnsi="Times New Roman" w:cs="Times New Roman"/>
          <w:sz w:val="24"/>
          <w:szCs w:val="24"/>
        </w:rPr>
        <w:t xml:space="preserve"> i primitaka</w:t>
      </w:r>
      <w:r w:rsidRPr="000F3EB9">
        <w:rPr>
          <w:rFonts w:ascii="Times New Roman" w:hAnsi="Times New Roman" w:cs="Times New Roman"/>
          <w:sz w:val="24"/>
          <w:szCs w:val="24"/>
        </w:rPr>
        <w:t xml:space="preserve"> u iznosu </w:t>
      </w:r>
      <w:r w:rsidR="000F3EB9" w:rsidRPr="000F3EB9">
        <w:rPr>
          <w:rFonts w:ascii="Times New Roman" w:hAnsi="Times New Roman" w:cs="Times New Roman"/>
          <w:sz w:val="24"/>
          <w:szCs w:val="24"/>
        </w:rPr>
        <w:t>14.334,06</w:t>
      </w:r>
      <w:r w:rsidR="00547429" w:rsidRPr="000F3EB9">
        <w:rPr>
          <w:rFonts w:ascii="Times New Roman" w:hAnsi="Times New Roman" w:cs="Times New Roman"/>
          <w:sz w:val="24"/>
          <w:szCs w:val="24"/>
        </w:rPr>
        <w:t xml:space="preserve"> eura</w:t>
      </w:r>
      <w:r w:rsidR="00B820A7" w:rsidRPr="000F3EB9">
        <w:rPr>
          <w:rFonts w:ascii="Times New Roman" w:hAnsi="Times New Roman" w:cs="Times New Roman"/>
          <w:sz w:val="24"/>
          <w:szCs w:val="24"/>
        </w:rPr>
        <w:t xml:space="preserve"> </w:t>
      </w:r>
      <w:r w:rsidR="000F3EB9" w:rsidRPr="000F3EB9">
        <w:rPr>
          <w:rFonts w:ascii="Times New Roman" w:hAnsi="Times New Roman" w:cs="Times New Roman"/>
          <w:sz w:val="24"/>
          <w:szCs w:val="24"/>
        </w:rPr>
        <w:t>na šifri</w:t>
      </w:r>
      <w:r w:rsidR="00B820A7" w:rsidRPr="000F3EB9">
        <w:rPr>
          <w:rFonts w:ascii="Times New Roman" w:hAnsi="Times New Roman" w:cs="Times New Roman"/>
          <w:sz w:val="24"/>
          <w:szCs w:val="24"/>
        </w:rPr>
        <w:t xml:space="preserve"> </w:t>
      </w:r>
      <w:r w:rsidR="00547429" w:rsidRPr="000F3EB9">
        <w:rPr>
          <w:rFonts w:ascii="Times New Roman" w:hAnsi="Times New Roman" w:cs="Times New Roman"/>
          <w:sz w:val="24"/>
          <w:szCs w:val="24"/>
        </w:rPr>
        <w:t>X</w:t>
      </w:r>
      <w:r w:rsidR="00B820A7" w:rsidRPr="000F3EB9">
        <w:rPr>
          <w:rFonts w:ascii="Times New Roman" w:hAnsi="Times New Roman" w:cs="Times New Roman"/>
          <w:sz w:val="24"/>
          <w:szCs w:val="24"/>
        </w:rPr>
        <w:t>006.</w:t>
      </w:r>
    </w:p>
    <w:p w:rsidR="00562B04" w:rsidRPr="00CE25F5" w:rsidRDefault="00562B04" w:rsidP="00513B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81F" w:rsidRDefault="0097381F" w:rsidP="00513B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0EC" w:rsidRDefault="001700EC" w:rsidP="00513B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0EC" w:rsidRDefault="001700EC" w:rsidP="00513B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0EC" w:rsidRDefault="001700EC" w:rsidP="00513B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0EC" w:rsidRPr="00CE25F5" w:rsidRDefault="001700EC" w:rsidP="00513B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C4A" w:rsidRPr="00CE25F5" w:rsidRDefault="009C5392" w:rsidP="00513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5F5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 w:rsidR="006D617B" w:rsidRPr="00CE25F5">
        <w:rPr>
          <w:rFonts w:ascii="Times New Roman" w:hAnsi="Times New Roman" w:cs="Times New Roman"/>
          <w:b/>
          <w:sz w:val="24"/>
          <w:szCs w:val="24"/>
        </w:rPr>
        <w:t>OBVEZE</w:t>
      </w:r>
    </w:p>
    <w:p w:rsidR="001700EC" w:rsidRDefault="00E11C4A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>Obrazac o</w:t>
      </w:r>
      <w:r w:rsidR="003F356E" w:rsidRPr="00CE25F5">
        <w:rPr>
          <w:rFonts w:ascii="Times New Roman" w:hAnsi="Times New Roman" w:cs="Times New Roman"/>
          <w:sz w:val="24"/>
          <w:szCs w:val="24"/>
        </w:rPr>
        <w:t>bveze za izvještajno razdoblje</w:t>
      </w:r>
      <w:r w:rsidR="009C5392" w:rsidRPr="00CE25F5">
        <w:rPr>
          <w:rFonts w:ascii="Times New Roman" w:hAnsi="Times New Roman" w:cs="Times New Roman"/>
          <w:sz w:val="24"/>
          <w:szCs w:val="24"/>
        </w:rPr>
        <w:t xml:space="preserve"> od 01.01.202</w:t>
      </w:r>
      <w:r w:rsidR="00A9253D">
        <w:rPr>
          <w:rFonts w:ascii="Times New Roman" w:hAnsi="Times New Roman" w:cs="Times New Roman"/>
          <w:sz w:val="24"/>
          <w:szCs w:val="24"/>
        </w:rPr>
        <w:t>4</w:t>
      </w:r>
      <w:r w:rsidR="009C5392" w:rsidRPr="00CE25F5">
        <w:rPr>
          <w:rFonts w:ascii="Times New Roman" w:hAnsi="Times New Roman" w:cs="Times New Roman"/>
          <w:sz w:val="24"/>
          <w:szCs w:val="24"/>
        </w:rPr>
        <w:t>. do 31.03.202</w:t>
      </w:r>
      <w:r w:rsidR="00A9253D">
        <w:rPr>
          <w:rFonts w:ascii="Times New Roman" w:hAnsi="Times New Roman" w:cs="Times New Roman"/>
          <w:sz w:val="24"/>
          <w:szCs w:val="24"/>
        </w:rPr>
        <w:t>4</w:t>
      </w:r>
      <w:r w:rsidR="009C5392" w:rsidRPr="00CE25F5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CE25F5">
        <w:rPr>
          <w:rFonts w:ascii="Times New Roman" w:hAnsi="Times New Roman" w:cs="Times New Roman"/>
          <w:sz w:val="24"/>
          <w:szCs w:val="24"/>
        </w:rPr>
        <w:t xml:space="preserve">na </w:t>
      </w:r>
      <w:r w:rsidR="00982D99" w:rsidRPr="00CE25F5">
        <w:rPr>
          <w:rFonts w:ascii="Times New Roman" w:hAnsi="Times New Roman" w:cs="Times New Roman"/>
          <w:sz w:val="24"/>
          <w:szCs w:val="24"/>
        </w:rPr>
        <w:t>šifri</w:t>
      </w:r>
      <w:r w:rsidR="009C5392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982D99" w:rsidRPr="00CE25F5">
        <w:rPr>
          <w:rFonts w:ascii="Times New Roman" w:hAnsi="Times New Roman" w:cs="Times New Roman"/>
          <w:sz w:val="24"/>
          <w:szCs w:val="24"/>
        </w:rPr>
        <w:t>V001</w:t>
      </w:r>
      <w:r w:rsidRPr="00CE25F5">
        <w:rPr>
          <w:rFonts w:ascii="Times New Roman" w:hAnsi="Times New Roman" w:cs="Times New Roman"/>
          <w:sz w:val="24"/>
          <w:szCs w:val="24"/>
        </w:rPr>
        <w:t xml:space="preserve"> ima izvršenje u iznosu </w:t>
      </w:r>
      <w:r w:rsidR="00A9253D">
        <w:rPr>
          <w:rFonts w:ascii="Times New Roman" w:hAnsi="Times New Roman" w:cs="Times New Roman"/>
          <w:sz w:val="24"/>
          <w:szCs w:val="24"/>
        </w:rPr>
        <w:t>210.929,45</w:t>
      </w:r>
      <w:r w:rsidR="009C5392" w:rsidRPr="00CE25F5">
        <w:rPr>
          <w:rFonts w:ascii="Times New Roman" w:hAnsi="Times New Roman" w:cs="Times New Roman"/>
          <w:sz w:val="24"/>
          <w:szCs w:val="24"/>
        </w:rPr>
        <w:t xml:space="preserve"> eura</w:t>
      </w:r>
      <w:r w:rsidRPr="00CE25F5">
        <w:rPr>
          <w:rFonts w:ascii="Times New Roman" w:hAnsi="Times New Roman" w:cs="Times New Roman"/>
          <w:sz w:val="24"/>
          <w:szCs w:val="24"/>
        </w:rPr>
        <w:t xml:space="preserve"> kol</w:t>
      </w:r>
      <w:r w:rsidR="00A9253D">
        <w:rPr>
          <w:rFonts w:ascii="Times New Roman" w:hAnsi="Times New Roman" w:cs="Times New Roman"/>
          <w:sz w:val="24"/>
          <w:szCs w:val="24"/>
        </w:rPr>
        <w:t>iko su iznosile obveze na dan 31.12.</w:t>
      </w:r>
      <w:r w:rsidRPr="00CE25F5">
        <w:rPr>
          <w:rFonts w:ascii="Times New Roman" w:hAnsi="Times New Roman" w:cs="Times New Roman"/>
          <w:sz w:val="24"/>
          <w:szCs w:val="24"/>
        </w:rPr>
        <w:t>202</w:t>
      </w:r>
      <w:r w:rsidR="00A9253D">
        <w:rPr>
          <w:rFonts w:ascii="Times New Roman" w:hAnsi="Times New Roman" w:cs="Times New Roman"/>
          <w:sz w:val="24"/>
          <w:szCs w:val="24"/>
        </w:rPr>
        <w:t>3</w:t>
      </w:r>
      <w:r w:rsidRPr="00CE25F5">
        <w:rPr>
          <w:rFonts w:ascii="Times New Roman" w:hAnsi="Times New Roman" w:cs="Times New Roman"/>
          <w:sz w:val="24"/>
          <w:szCs w:val="24"/>
        </w:rPr>
        <w:t>.</w:t>
      </w:r>
      <w:r w:rsidR="009C5392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Pr="00CE25F5">
        <w:rPr>
          <w:rFonts w:ascii="Times New Roman" w:hAnsi="Times New Roman" w:cs="Times New Roman"/>
          <w:sz w:val="24"/>
          <w:szCs w:val="24"/>
        </w:rPr>
        <w:t>g</w:t>
      </w:r>
      <w:r w:rsidR="009C5392" w:rsidRPr="00CE25F5">
        <w:rPr>
          <w:rFonts w:ascii="Times New Roman" w:hAnsi="Times New Roman" w:cs="Times New Roman"/>
          <w:sz w:val="24"/>
          <w:szCs w:val="24"/>
        </w:rPr>
        <w:t>odine</w:t>
      </w:r>
      <w:r w:rsidRPr="00CE25F5">
        <w:rPr>
          <w:rFonts w:ascii="Times New Roman" w:hAnsi="Times New Roman" w:cs="Times New Roman"/>
          <w:sz w:val="24"/>
          <w:szCs w:val="24"/>
        </w:rPr>
        <w:t xml:space="preserve">. </w:t>
      </w:r>
      <w:r w:rsidR="009C5392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1700EC">
        <w:rPr>
          <w:rFonts w:ascii="Times New Roman" w:hAnsi="Times New Roman" w:cs="Times New Roman"/>
          <w:sz w:val="24"/>
          <w:szCs w:val="24"/>
        </w:rPr>
        <w:t>Tijekom prvog kvartala došlo je do povećan</w:t>
      </w:r>
      <w:r w:rsidR="00CF0C90">
        <w:rPr>
          <w:rFonts w:ascii="Times New Roman" w:hAnsi="Times New Roman" w:cs="Times New Roman"/>
          <w:sz w:val="24"/>
          <w:szCs w:val="24"/>
        </w:rPr>
        <w:t>ja obveza u iznosu od 376.066,74</w:t>
      </w:r>
      <w:r w:rsidR="001700EC">
        <w:rPr>
          <w:rFonts w:ascii="Times New Roman" w:hAnsi="Times New Roman" w:cs="Times New Roman"/>
          <w:sz w:val="24"/>
          <w:szCs w:val="24"/>
        </w:rPr>
        <w:t xml:space="preserve"> eura (šifra V002), a iznos podmirenih obveza u is</w:t>
      </w:r>
      <w:r w:rsidR="00CF0C90">
        <w:rPr>
          <w:rFonts w:ascii="Times New Roman" w:hAnsi="Times New Roman" w:cs="Times New Roman"/>
          <w:sz w:val="24"/>
          <w:szCs w:val="24"/>
        </w:rPr>
        <w:t xml:space="preserve">tom razdoblju iznosi 477.634,16 </w:t>
      </w:r>
      <w:r w:rsidR="001700EC">
        <w:rPr>
          <w:rFonts w:ascii="Times New Roman" w:hAnsi="Times New Roman" w:cs="Times New Roman"/>
          <w:sz w:val="24"/>
          <w:szCs w:val="24"/>
        </w:rPr>
        <w:t>eura (šifra V004).</w:t>
      </w:r>
    </w:p>
    <w:p w:rsidR="00ED24EF" w:rsidRDefault="001700EC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11C4A" w:rsidRPr="00CE25F5">
        <w:rPr>
          <w:rFonts w:ascii="Times New Roman" w:hAnsi="Times New Roman" w:cs="Times New Roman"/>
          <w:sz w:val="24"/>
          <w:szCs w:val="24"/>
        </w:rPr>
        <w:t>tanje dospjelih obveza</w:t>
      </w:r>
      <w:r>
        <w:rPr>
          <w:rFonts w:ascii="Times New Roman" w:hAnsi="Times New Roman" w:cs="Times New Roman"/>
          <w:sz w:val="24"/>
          <w:szCs w:val="24"/>
        </w:rPr>
        <w:t xml:space="preserve"> na dan 31.03.2024. godine</w:t>
      </w:r>
      <w:r w:rsidR="00E11C4A" w:rsidRPr="00CE25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43959" w:rsidRPr="00643959">
        <w:rPr>
          <w:rFonts w:ascii="Times New Roman" w:hAnsi="Times New Roman" w:cs="Times New Roman"/>
          <w:color w:val="000000" w:themeColor="text1"/>
          <w:sz w:val="24"/>
          <w:szCs w:val="24"/>
        </w:rPr>
        <w:t>27.083,70</w:t>
      </w:r>
      <w:r w:rsidR="009C5392" w:rsidRPr="00CE25F5">
        <w:rPr>
          <w:rFonts w:ascii="Times New Roman" w:hAnsi="Times New Roman" w:cs="Times New Roman"/>
          <w:sz w:val="24"/>
          <w:szCs w:val="24"/>
        </w:rPr>
        <w:t xml:space="preserve"> eura</w:t>
      </w:r>
      <w:r w:rsidR="00E11C4A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9C5392" w:rsidRPr="00CE25F5">
        <w:rPr>
          <w:rFonts w:ascii="Times New Roman" w:hAnsi="Times New Roman" w:cs="Times New Roman"/>
          <w:sz w:val="24"/>
          <w:szCs w:val="24"/>
        </w:rPr>
        <w:t>(šifra</w:t>
      </w:r>
      <w:r w:rsidR="00E11C4A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982D99" w:rsidRPr="00CE25F5">
        <w:rPr>
          <w:rFonts w:ascii="Times New Roman" w:hAnsi="Times New Roman" w:cs="Times New Roman"/>
          <w:sz w:val="24"/>
          <w:szCs w:val="24"/>
        </w:rPr>
        <w:t>V007</w:t>
      </w:r>
      <w:r w:rsidR="009C5392" w:rsidRPr="00CE25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odnosi se na obveza za materijalne rashode s prekoračenjem preko 360 dana</w:t>
      </w:r>
      <w:r w:rsidR="00ED24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Navedeno prekoračenje obveza odnosi se na obveze prema </w:t>
      </w:r>
      <w:proofErr w:type="spellStart"/>
      <w:r>
        <w:rPr>
          <w:rFonts w:ascii="Times New Roman" w:hAnsi="Times New Roman" w:cs="Times New Roman"/>
          <w:sz w:val="24"/>
          <w:szCs w:val="24"/>
        </w:rPr>
        <w:t>Š.K</w:t>
      </w:r>
      <w:proofErr w:type="spellEnd"/>
      <w:r>
        <w:rPr>
          <w:rFonts w:ascii="Times New Roman" w:hAnsi="Times New Roman" w:cs="Times New Roman"/>
          <w:sz w:val="24"/>
          <w:szCs w:val="24"/>
        </w:rPr>
        <w:t>. ZARKA DARDA (u tijeku je sudski spor) i obveze prema Zavodu za prostorno planiranje (</w:t>
      </w:r>
      <w:r w:rsidR="004E3D94">
        <w:rPr>
          <w:rFonts w:ascii="Times New Roman" w:hAnsi="Times New Roman" w:cs="Times New Roman"/>
          <w:sz w:val="24"/>
          <w:szCs w:val="24"/>
        </w:rPr>
        <w:t xml:space="preserve"> u tijeku je </w:t>
      </w:r>
      <w:proofErr w:type="spellStart"/>
      <w:r w:rsidR="004E3D94">
        <w:rPr>
          <w:rFonts w:ascii="Times New Roman" w:hAnsi="Times New Roman" w:cs="Times New Roman"/>
          <w:sz w:val="24"/>
          <w:szCs w:val="24"/>
        </w:rPr>
        <w:t>usklada</w:t>
      </w:r>
      <w:proofErr w:type="spellEnd"/>
      <w:r w:rsidR="004E3D94">
        <w:rPr>
          <w:rFonts w:ascii="Times New Roman" w:hAnsi="Times New Roman" w:cs="Times New Roman"/>
          <w:sz w:val="24"/>
          <w:szCs w:val="24"/>
        </w:rPr>
        <w:t xml:space="preserve"> obveza te iste obveze biti će isknjižene u sljedećem kvartalu).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BB8" w:rsidRPr="00CE25F5" w:rsidRDefault="0097381F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>N</w:t>
      </w:r>
      <w:r w:rsidR="00E11C4A" w:rsidRPr="00CE25F5">
        <w:rPr>
          <w:rFonts w:ascii="Times New Roman" w:hAnsi="Times New Roman" w:cs="Times New Roman"/>
          <w:sz w:val="24"/>
          <w:szCs w:val="24"/>
        </w:rPr>
        <w:t>edospjele obveze</w:t>
      </w:r>
      <w:r w:rsidRPr="00CE25F5">
        <w:rPr>
          <w:rFonts w:ascii="Times New Roman" w:hAnsi="Times New Roman" w:cs="Times New Roman"/>
          <w:sz w:val="24"/>
          <w:szCs w:val="24"/>
        </w:rPr>
        <w:t xml:space="preserve"> iznose</w:t>
      </w:r>
      <w:r w:rsidR="00E11C4A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4E3D94">
        <w:rPr>
          <w:rFonts w:ascii="Times New Roman" w:hAnsi="Times New Roman" w:cs="Times New Roman"/>
          <w:sz w:val="24"/>
          <w:szCs w:val="24"/>
        </w:rPr>
        <w:t xml:space="preserve">82.278,33 </w:t>
      </w:r>
      <w:r w:rsidR="009C5392" w:rsidRPr="00CE25F5">
        <w:rPr>
          <w:rFonts w:ascii="Times New Roman" w:hAnsi="Times New Roman" w:cs="Times New Roman"/>
          <w:sz w:val="24"/>
          <w:szCs w:val="24"/>
        </w:rPr>
        <w:t xml:space="preserve">eura (šifra </w:t>
      </w:r>
      <w:r w:rsidR="00982D99" w:rsidRPr="00CE25F5">
        <w:rPr>
          <w:rFonts w:ascii="Times New Roman" w:hAnsi="Times New Roman" w:cs="Times New Roman"/>
          <w:sz w:val="24"/>
          <w:szCs w:val="24"/>
        </w:rPr>
        <w:t>V009</w:t>
      </w:r>
      <w:r w:rsidR="009C5392" w:rsidRPr="00CE25F5">
        <w:rPr>
          <w:rFonts w:ascii="Times New Roman" w:hAnsi="Times New Roman" w:cs="Times New Roman"/>
          <w:sz w:val="24"/>
          <w:szCs w:val="24"/>
        </w:rPr>
        <w:t>)</w:t>
      </w:r>
      <w:r w:rsidR="00E11C4A" w:rsidRPr="00CE25F5">
        <w:rPr>
          <w:rFonts w:ascii="Times New Roman" w:hAnsi="Times New Roman" w:cs="Times New Roman"/>
          <w:sz w:val="24"/>
          <w:szCs w:val="24"/>
        </w:rPr>
        <w:t xml:space="preserve"> i odnose se na dio ulaznih računa sa dosp</w:t>
      </w:r>
      <w:r w:rsidRPr="00CE25F5">
        <w:rPr>
          <w:rFonts w:ascii="Times New Roman" w:hAnsi="Times New Roman" w:cs="Times New Roman"/>
          <w:sz w:val="24"/>
          <w:szCs w:val="24"/>
        </w:rPr>
        <w:t>i</w:t>
      </w:r>
      <w:r w:rsidR="00E11C4A" w:rsidRPr="00CE25F5">
        <w:rPr>
          <w:rFonts w:ascii="Times New Roman" w:hAnsi="Times New Roman" w:cs="Times New Roman"/>
          <w:sz w:val="24"/>
          <w:szCs w:val="24"/>
        </w:rPr>
        <w:t>jećem plaćanja u</w:t>
      </w:r>
      <w:r w:rsidR="0025673F">
        <w:rPr>
          <w:rFonts w:ascii="Times New Roman" w:hAnsi="Times New Roman" w:cs="Times New Roman"/>
          <w:sz w:val="24"/>
          <w:szCs w:val="24"/>
        </w:rPr>
        <w:t xml:space="preserve"> sl</w:t>
      </w:r>
      <w:r w:rsidR="006D0FEB" w:rsidRPr="00CE25F5">
        <w:rPr>
          <w:rFonts w:ascii="Times New Roman" w:hAnsi="Times New Roman" w:cs="Times New Roman"/>
          <w:sz w:val="24"/>
          <w:szCs w:val="24"/>
        </w:rPr>
        <w:t>jedećem izvještajnom razdoblju</w:t>
      </w:r>
      <w:r w:rsidR="00E11C4A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CF0C90">
        <w:rPr>
          <w:rFonts w:ascii="Times New Roman" w:hAnsi="Times New Roman" w:cs="Times New Roman"/>
          <w:sz w:val="24"/>
          <w:szCs w:val="24"/>
        </w:rPr>
        <w:t xml:space="preserve"> </w:t>
      </w:r>
      <w:r w:rsidR="00E11C4A" w:rsidRPr="00CE25F5">
        <w:rPr>
          <w:rFonts w:ascii="Times New Roman" w:hAnsi="Times New Roman" w:cs="Times New Roman"/>
          <w:sz w:val="24"/>
          <w:szCs w:val="24"/>
        </w:rPr>
        <w:t>202</w:t>
      </w:r>
      <w:r w:rsidR="009B3FAE">
        <w:rPr>
          <w:rFonts w:ascii="Times New Roman" w:hAnsi="Times New Roman" w:cs="Times New Roman"/>
          <w:sz w:val="24"/>
          <w:szCs w:val="24"/>
        </w:rPr>
        <w:t>4</w:t>
      </w:r>
      <w:r w:rsidR="00E11C4A" w:rsidRPr="00CE25F5">
        <w:rPr>
          <w:rFonts w:ascii="Times New Roman" w:hAnsi="Times New Roman" w:cs="Times New Roman"/>
          <w:sz w:val="24"/>
          <w:szCs w:val="24"/>
        </w:rPr>
        <w:t xml:space="preserve">. </w:t>
      </w:r>
      <w:r w:rsidR="003F356E" w:rsidRPr="00CE25F5">
        <w:rPr>
          <w:rFonts w:ascii="Times New Roman" w:hAnsi="Times New Roman" w:cs="Times New Roman"/>
          <w:sz w:val="24"/>
          <w:szCs w:val="24"/>
        </w:rPr>
        <w:t>godine</w:t>
      </w:r>
      <w:bookmarkStart w:id="0" w:name="_GoBack"/>
      <w:bookmarkEnd w:id="0"/>
      <w:r w:rsidR="004E3D94">
        <w:rPr>
          <w:rFonts w:ascii="Times New Roman" w:hAnsi="Times New Roman" w:cs="Times New Roman"/>
          <w:sz w:val="24"/>
          <w:szCs w:val="24"/>
        </w:rPr>
        <w:t xml:space="preserve"> te </w:t>
      </w:r>
      <w:r w:rsidR="00E11C4A" w:rsidRPr="00CE25F5">
        <w:rPr>
          <w:rFonts w:ascii="Times New Roman" w:hAnsi="Times New Roman" w:cs="Times New Roman"/>
          <w:sz w:val="24"/>
          <w:szCs w:val="24"/>
        </w:rPr>
        <w:t>na</w:t>
      </w:r>
      <w:r w:rsidR="00E01E68" w:rsidRPr="00CE25F5">
        <w:rPr>
          <w:rFonts w:ascii="Times New Roman" w:hAnsi="Times New Roman" w:cs="Times New Roman"/>
          <w:sz w:val="24"/>
          <w:szCs w:val="24"/>
        </w:rPr>
        <w:t xml:space="preserve"> nedospje</w:t>
      </w:r>
      <w:r w:rsidR="00657907" w:rsidRPr="00CE25F5">
        <w:rPr>
          <w:rFonts w:ascii="Times New Roman" w:hAnsi="Times New Roman" w:cs="Times New Roman"/>
          <w:sz w:val="24"/>
          <w:szCs w:val="24"/>
        </w:rPr>
        <w:t>le obveze za plaće</w:t>
      </w:r>
      <w:r w:rsidR="00E01E68" w:rsidRPr="00CE25F5">
        <w:rPr>
          <w:rFonts w:ascii="Times New Roman" w:hAnsi="Times New Roman" w:cs="Times New Roman"/>
          <w:sz w:val="24"/>
          <w:szCs w:val="24"/>
        </w:rPr>
        <w:t xml:space="preserve"> i obveze za otplatu zajma državnom proračunu po osnovu namirenja nedostajućih sredstava na računu povrata poreza i prireza na dohodak po </w:t>
      </w:r>
      <w:r w:rsidR="004E3D94">
        <w:rPr>
          <w:rFonts w:ascii="Times New Roman" w:hAnsi="Times New Roman" w:cs="Times New Roman"/>
          <w:sz w:val="24"/>
          <w:szCs w:val="24"/>
        </w:rPr>
        <w:t>godišnjoj prijavi za 2022</w:t>
      </w:r>
      <w:r w:rsidR="00E01E68" w:rsidRPr="00CE25F5">
        <w:rPr>
          <w:rFonts w:ascii="Times New Roman" w:hAnsi="Times New Roman" w:cs="Times New Roman"/>
          <w:sz w:val="24"/>
          <w:szCs w:val="24"/>
        </w:rPr>
        <w:t>. godinu</w:t>
      </w:r>
      <w:r w:rsidR="00E11C4A" w:rsidRPr="00CE25F5">
        <w:rPr>
          <w:rFonts w:ascii="Times New Roman" w:hAnsi="Times New Roman" w:cs="Times New Roman"/>
          <w:sz w:val="24"/>
          <w:szCs w:val="24"/>
        </w:rPr>
        <w:t xml:space="preserve">. </w:t>
      </w:r>
      <w:r w:rsidR="004E3D94">
        <w:rPr>
          <w:rFonts w:ascii="Times New Roman" w:hAnsi="Times New Roman" w:cs="Times New Roman"/>
          <w:sz w:val="24"/>
          <w:szCs w:val="24"/>
        </w:rPr>
        <w:t>Stanje o</w:t>
      </w:r>
      <w:r w:rsidR="00E11C4A" w:rsidRPr="00CE25F5">
        <w:rPr>
          <w:rFonts w:ascii="Times New Roman" w:hAnsi="Times New Roman" w:cs="Times New Roman"/>
          <w:sz w:val="24"/>
          <w:szCs w:val="24"/>
        </w:rPr>
        <w:t>bveze na kra</w:t>
      </w:r>
      <w:r w:rsidR="004E3D94">
        <w:rPr>
          <w:rFonts w:ascii="Times New Roman" w:hAnsi="Times New Roman" w:cs="Times New Roman"/>
          <w:sz w:val="24"/>
          <w:szCs w:val="24"/>
        </w:rPr>
        <w:t>ju izvještajnog razdoblja iznosi</w:t>
      </w:r>
      <w:r w:rsidR="00E11C4A" w:rsidRPr="00CE25F5">
        <w:rPr>
          <w:rFonts w:ascii="Times New Roman" w:hAnsi="Times New Roman" w:cs="Times New Roman"/>
          <w:sz w:val="24"/>
          <w:szCs w:val="24"/>
        </w:rPr>
        <w:t xml:space="preserve"> </w:t>
      </w:r>
      <w:r w:rsidR="004E3D94">
        <w:rPr>
          <w:rFonts w:ascii="Times New Roman" w:hAnsi="Times New Roman" w:cs="Times New Roman"/>
          <w:sz w:val="24"/>
          <w:szCs w:val="24"/>
        </w:rPr>
        <w:t>109.362,03</w:t>
      </w:r>
      <w:r w:rsidRPr="00CE25F5">
        <w:rPr>
          <w:rFonts w:ascii="Times New Roman" w:hAnsi="Times New Roman" w:cs="Times New Roman"/>
          <w:sz w:val="24"/>
          <w:szCs w:val="24"/>
        </w:rPr>
        <w:t xml:space="preserve"> eura (šifra</w:t>
      </w:r>
      <w:r w:rsidR="00902BA5" w:rsidRPr="00CE25F5">
        <w:rPr>
          <w:rFonts w:ascii="Times New Roman" w:hAnsi="Times New Roman" w:cs="Times New Roman"/>
          <w:sz w:val="24"/>
          <w:szCs w:val="24"/>
        </w:rPr>
        <w:t xml:space="preserve"> V006</w:t>
      </w:r>
      <w:r w:rsidRPr="00CE25F5">
        <w:rPr>
          <w:rFonts w:ascii="Times New Roman" w:hAnsi="Times New Roman" w:cs="Times New Roman"/>
          <w:sz w:val="24"/>
          <w:szCs w:val="24"/>
        </w:rPr>
        <w:t>)</w:t>
      </w:r>
      <w:r w:rsidR="00E11C4A" w:rsidRPr="00CE25F5">
        <w:rPr>
          <w:rFonts w:ascii="Times New Roman" w:hAnsi="Times New Roman" w:cs="Times New Roman"/>
          <w:sz w:val="24"/>
          <w:szCs w:val="24"/>
        </w:rPr>
        <w:t>.</w:t>
      </w:r>
    </w:p>
    <w:p w:rsidR="00CB0BB8" w:rsidRPr="00CE25F5" w:rsidRDefault="00CB0BB8" w:rsidP="00513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C4E" w:rsidRPr="00CE25F5" w:rsidRDefault="00287C4E" w:rsidP="00513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CC7" w:rsidRPr="00CE25F5" w:rsidRDefault="00216CC7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ab/>
      </w:r>
      <w:r w:rsidRPr="00CE25F5">
        <w:rPr>
          <w:rFonts w:ascii="Times New Roman" w:hAnsi="Times New Roman" w:cs="Times New Roman"/>
          <w:sz w:val="24"/>
          <w:szCs w:val="24"/>
        </w:rPr>
        <w:tab/>
      </w:r>
      <w:r w:rsidRPr="00CE25F5">
        <w:rPr>
          <w:rFonts w:ascii="Times New Roman" w:hAnsi="Times New Roman" w:cs="Times New Roman"/>
          <w:sz w:val="24"/>
          <w:szCs w:val="24"/>
        </w:rPr>
        <w:tab/>
      </w:r>
      <w:r w:rsidRPr="00CE25F5">
        <w:rPr>
          <w:rFonts w:ascii="Times New Roman" w:hAnsi="Times New Roman" w:cs="Times New Roman"/>
          <w:sz w:val="24"/>
          <w:szCs w:val="24"/>
        </w:rPr>
        <w:tab/>
      </w:r>
      <w:r w:rsidRPr="00CE25F5">
        <w:rPr>
          <w:rFonts w:ascii="Times New Roman" w:hAnsi="Times New Roman" w:cs="Times New Roman"/>
          <w:sz w:val="24"/>
          <w:szCs w:val="24"/>
        </w:rPr>
        <w:tab/>
      </w:r>
      <w:r w:rsidRPr="00CE25F5">
        <w:rPr>
          <w:rFonts w:ascii="Times New Roman" w:hAnsi="Times New Roman" w:cs="Times New Roman"/>
          <w:sz w:val="24"/>
          <w:szCs w:val="24"/>
        </w:rPr>
        <w:tab/>
      </w:r>
      <w:r w:rsidRPr="00CE25F5">
        <w:rPr>
          <w:rFonts w:ascii="Times New Roman" w:hAnsi="Times New Roman" w:cs="Times New Roman"/>
          <w:sz w:val="24"/>
          <w:szCs w:val="24"/>
        </w:rPr>
        <w:tab/>
        <w:t xml:space="preserve">     VODITELJ RAČUNOVODSTVA</w:t>
      </w:r>
    </w:p>
    <w:p w:rsidR="00216CC7" w:rsidRPr="00CE25F5" w:rsidRDefault="0097381F" w:rsidP="00973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E25F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D3795" w:rsidRPr="00CE25F5">
        <w:rPr>
          <w:rFonts w:ascii="Times New Roman" w:hAnsi="Times New Roman" w:cs="Times New Roman"/>
          <w:sz w:val="24"/>
          <w:szCs w:val="24"/>
        </w:rPr>
        <w:t>Merima</w:t>
      </w:r>
      <w:proofErr w:type="spellEnd"/>
      <w:r w:rsidR="00BD3795" w:rsidRPr="00CE2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95" w:rsidRPr="00CE25F5">
        <w:rPr>
          <w:rFonts w:ascii="Times New Roman" w:hAnsi="Times New Roman" w:cs="Times New Roman"/>
          <w:sz w:val="24"/>
          <w:szCs w:val="24"/>
        </w:rPr>
        <w:t>Kujović</w:t>
      </w:r>
      <w:proofErr w:type="spellEnd"/>
      <w:r w:rsidR="00BD3795" w:rsidRPr="00CE2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95" w:rsidRPr="00CE25F5">
        <w:rPr>
          <w:rFonts w:ascii="Times New Roman" w:hAnsi="Times New Roman" w:cs="Times New Roman"/>
          <w:sz w:val="24"/>
          <w:szCs w:val="24"/>
        </w:rPr>
        <w:t>Zunđa</w:t>
      </w:r>
      <w:proofErr w:type="spellEnd"/>
    </w:p>
    <w:p w:rsidR="00216CC7" w:rsidRDefault="00216CC7" w:rsidP="00513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A37" w:rsidRPr="00CE25F5" w:rsidRDefault="00650A37" w:rsidP="00513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CC7" w:rsidRPr="00CE25F5" w:rsidRDefault="00216CC7" w:rsidP="00513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CC7" w:rsidRPr="00CE25F5" w:rsidRDefault="00216CC7" w:rsidP="00513B5F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E25F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E25F5">
        <w:rPr>
          <w:rFonts w:ascii="Times New Roman" w:hAnsi="Times New Roman" w:cs="Times New Roman"/>
          <w:sz w:val="24"/>
          <w:szCs w:val="24"/>
        </w:rPr>
        <w:t>NAČELNIK</w:t>
      </w:r>
    </w:p>
    <w:p w:rsidR="00AF06F2" w:rsidRPr="00CE25F5" w:rsidRDefault="00EC63F1" w:rsidP="00650A37">
      <w:pPr>
        <w:jc w:val="both"/>
        <w:rPr>
          <w:rFonts w:ascii="Times New Roman" w:hAnsi="Times New Roman" w:cs="Times New Roman"/>
          <w:sz w:val="24"/>
          <w:szCs w:val="24"/>
        </w:rPr>
      </w:pPr>
      <w:r w:rsidRPr="00CE2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E25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25F5">
        <w:rPr>
          <w:rFonts w:ascii="Times New Roman" w:hAnsi="Times New Roman" w:cs="Times New Roman"/>
          <w:sz w:val="24"/>
          <w:szCs w:val="24"/>
        </w:rPr>
        <w:t xml:space="preserve">Anto </w:t>
      </w:r>
      <w:proofErr w:type="spellStart"/>
      <w:r w:rsidRPr="00CE25F5">
        <w:rPr>
          <w:rFonts w:ascii="Times New Roman" w:hAnsi="Times New Roman" w:cs="Times New Roman"/>
          <w:sz w:val="24"/>
          <w:szCs w:val="24"/>
        </w:rPr>
        <w:t>Gutić</w:t>
      </w:r>
      <w:proofErr w:type="spellEnd"/>
      <w:r w:rsidRPr="00CE25F5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F06F2" w:rsidRPr="00CE25F5" w:rsidSect="00DC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06F2"/>
    <w:rsid w:val="00006985"/>
    <w:rsid w:val="00017E36"/>
    <w:rsid w:val="0002017D"/>
    <w:rsid w:val="00035B71"/>
    <w:rsid w:val="00092AC5"/>
    <w:rsid w:val="000C7D47"/>
    <w:rsid w:val="000F3EB9"/>
    <w:rsid w:val="00112132"/>
    <w:rsid w:val="00136F47"/>
    <w:rsid w:val="00146E93"/>
    <w:rsid w:val="00151D06"/>
    <w:rsid w:val="001700EC"/>
    <w:rsid w:val="00175A9A"/>
    <w:rsid w:val="00176172"/>
    <w:rsid w:val="001A465E"/>
    <w:rsid w:val="001C29BC"/>
    <w:rsid w:val="00200DA9"/>
    <w:rsid w:val="00216CC7"/>
    <w:rsid w:val="0022001C"/>
    <w:rsid w:val="002217EC"/>
    <w:rsid w:val="00222873"/>
    <w:rsid w:val="00227011"/>
    <w:rsid w:val="00234EAF"/>
    <w:rsid w:val="00243012"/>
    <w:rsid w:val="002549A2"/>
    <w:rsid w:val="0025673F"/>
    <w:rsid w:val="00264F39"/>
    <w:rsid w:val="002679E5"/>
    <w:rsid w:val="00287C4E"/>
    <w:rsid w:val="002B3B88"/>
    <w:rsid w:val="002C0804"/>
    <w:rsid w:val="002D2396"/>
    <w:rsid w:val="002D5CBE"/>
    <w:rsid w:val="00315E34"/>
    <w:rsid w:val="003173B1"/>
    <w:rsid w:val="00354D5B"/>
    <w:rsid w:val="00395047"/>
    <w:rsid w:val="003B0EE3"/>
    <w:rsid w:val="003D3E24"/>
    <w:rsid w:val="003E08A5"/>
    <w:rsid w:val="003F042C"/>
    <w:rsid w:val="003F0C63"/>
    <w:rsid w:val="003F356E"/>
    <w:rsid w:val="00401CBE"/>
    <w:rsid w:val="004209D9"/>
    <w:rsid w:val="00435D53"/>
    <w:rsid w:val="00437175"/>
    <w:rsid w:val="0044556D"/>
    <w:rsid w:val="00477B4C"/>
    <w:rsid w:val="004A3112"/>
    <w:rsid w:val="004C417C"/>
    <w:rsid w:val="004C4433"/>
    <w:rsid w:val="004C570C"/>
    <w:rsid w:val="004C71DB"/>
    <w:rsid w:val="004D7561"/>
    <w:rsid w:val="004E3D94"/>
    <w:rsid w:val="004F338F"/>
    <w:rsid w:val="00501CA3"/>
    <w:rsid w:val="0050456E"/>
    <w:rsid w:val="0051043C"/>
    <w:rsid w:val="00513B5F"/>
    <w:rsid w:val="005167A2"/>
    <w:rsid w:val="00542CB6"/>
    <w:rsid w:val="00547429"/>
    <w:rsid w:val="00562B04"/>
    <w:rsid w:val="00567193"/>
    <w:rsid w:val="00580D14"/>
    <w:rsid w:val="005848C2"/>
    <w:rsid w:val="005A70F3"/>
    <w:rsid w:val="005B6927"/>
    <w:rsid w:val="005C7665"/>
    <w:rsid w:val="005E24E5"/>
    <w:rsid w:val="005E4F74"/>
    <w:rsid w:val="005F32BF"/>
    <w:rsid w:val="006009B4"/>
    <w:rsid w:val="00610413"/>
    <w:rsid w:val="00611AA6"/>
    <w:rsid w:val="00634E66"/>
    <w:rsid w:val="00643959"/>
    <w:rsid w:val="0064747E"/>
    <w:rsid w:val="00650A37"/>
    <w:rsid w:val="00657907"/>
    <w:rsid w:val="00673609"/>
    <w:rsid w:val="00692D9A"/>
    <w:rsid w:val="006B2898"/>
    <w:rsid w:val="006D0FEB"/>
    <w:rsid w:val="006D617B"/>
    <w:rsid w:val="006E0B45"/>
    <w:rsid w:val="006E33A2"/>
    <w:rsid w:val="00700A1A"/>
    <w:rsid w:val="0071421F"/>
    <w:rsid w:val="00720CFD"/>
    <w:rsid w:val="0074109E"/>
    <w:rsid w:val="0075058B"/>
    <w:rsid w:val="007547F3"/>
    <w:rsid w:val="007642B6"/>
    <w:rsid w:val="00773477"/>
    <w:rsid w:val="007C73C2"/>
    <w:rsid w:val="007D219B"/>
    <w:rsid w:val="007D6EE1"/>
    <w:rsid w:val="007E574D"/>
    <w:rsid w:val="007F5731"/>
    <w:rsid w:val="00800712"/>
    <w:rsid w:val="00823910"/>
    <w:rsid w:val="008467F2"/>
    <w:rsid w:val="00863FBF"/>
    <w:rsid w:val="008719EB"/>
    <w:rsid w:val="008772A7"/>
    <w:rsid w:val="00896C34"/>
    <w:rsid w:val="008E49F1"/>
    <w:rsid w:val="008E6CC7"/>
    <w:rsid w:val="00902BA5"/>
    <w:rsid w:val="00942098"/>
    <w:rsid w:val="00946125"/>
    <w:rsid w:val="009623F6"/>
    <w:rsid w:val="00964F69"/>
    <w:rsid w:val="0097381F"/>
    <w:rsid w:val="00981E1C"/>
    <w:rsid w:val="00982D99"/>
    <w:rsid w:val="009B3FAE"/>
    <w:rsid w:val="009C5392"/>
    <w:rsid w:val="00A36068"/>
    <w:rsid w:val="00A57C56"/>
    <w:rsid w:val="00A72709"/>
    <w:rsid w:val="00A80DF6"/>
    <w:rsid w:val="00A9253D"/>
    <w:rsid w:val="00AB65D4"/>
    <w:rsid w:val="00AD2A14"/>
    <w:rsid w:val="00AD2B0F"/>
    <w:rsid w:val="00AD5D8B"/>
    <w:rsid w:val="00AF06F2"/>
    <w:rsid w:val="00B820A7"/>
    <w:rsid w:val="00B83CED"/>
    <w:rsid w:val="00BB5D08"/>
    <w:rsid w:val="00BC6624"/>
    <w:rsid w:val="00BD02CC"/>
    <w:rsid w:val="00BD3795"/>
    <w:rsid w:val="00C027E7"/>
    <w:rsid w:val="00C26BB0"/>
    <w:rsid w:val="00C67E01"/>
    <w:rsid w:val="00C963CF"/>
    <w:rsid w:val="00CA7BA1"/>
    <w:rsid w:val="00CB0BB8"/>
    <w:rsid w:val="00CB10B4"/>
    <w:rsid w:val="00CC432E"/>
    <w:rsid w:val="00CC5308"/>
    <w:rsid w:val="00CE25F5"/>
    <w:rsid w:val="00CF0C90"/>
    <w:rsid w:val="00CF62FF"/>
    <w:rsid w:val="00D171FC"/>
    <w:rsid w:val="00D220AA"/>
    <w:rsid w:val="00D22DAE"/>
    <w:rsid w:val="00D34265"/>
    <w:rsid w:val="00D71AEC"/>
    <w:rsid w:val="00D71CDB"/>
    <w:rsid w:val="00DA3467"/>
    <w:rsid w:val="00DC1329"/>
    <w:rsid w:val="00DC7193"/>
    <w:rsid w:val="00E01E68"/>
    <w:rsid w:val="00E11C4A"/>
    <w:rsid w:val="00E16E32"/>
    <w:rsid w:val="00E40B0F"/>
    <w:rsid w:val="00E44074"/>
    <w:rsid w:val="00E651B6"/>
    <w:rsid w:val="00EA30C1"/>
    <w:rsid w:val="00EC02E9"/>
    <w:rsid w:val="00EC63A3"/>
    <w:rsid w:val="00EC63F1"/>
    <w:rsid w:val="00ED24EF"/>
    <w:rsid w:val="00F00DBD"/>
    <w:rsid w:val="00F27638"/>
    <w:rsid w:val="00F412DA"/>
    <w:rsid w:val="00F64088"/>
    <w:rsid w:val="00F70DF8"/>
    <w:rsid w:val="00FA42F4"/>
    <w:rsid w:val="00FD4821"/>
    <w:rsid w:val="00FD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opcina gunja</cp:lastModifiedBy>
  <cp:revision>66</cp:revision>
  <cp:lastPrinted>2024-04-10T07:10:00Z</cp:lastPrinted>
  <dcterms:created xsi:type="dcterms:W3CDTF">2022-04-07T09:58:00Z</dcterms:created>
  <dcterms:modified xsi:type="dcterms:W3CDTF">2024-04-10T08:54:00Z</dcterms:modified>
</cp:coreProperties>
</file>